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EF7" w:rsidRDefault="005F5433">
      <w:pPr>
        <w:spacing w:after="0"/>
        <w:jc w:val="center"/>
        <w:rPr>
          <w:rFonts w:ascii="Montserrat" w:eastAsia="Montserrat" w:hAnsi="Montserrat" w:cs="Montserrat"/>
          <w:b/>
          <w:sz w:val="20"/>
          <w:szCs w:val="20"/>
        </w:rPr>
      </w:pPr>
      <w:r>
        <w:rPr>
          <w:rFonts w:ascii="Montserrat" w:eastAsia="Montserrat" w:hAnsi="Montserrat" w:cs="Montserrat"/>
          <w:b/>
          <w:sz w:val="20"/>
          <w:szCs w:val="20"/>
        </w:rPr>
        <w:t>Instrucciones y Anexos</w:t>
      </w:r>
    </w:p>
    <w:p w:rsidR="00700EF7" w:rsidRDefault="00700EF7">
      <w:pPr>
        <w:spacing w:after="0"/>
        <w:rPr>
          <w:rFonts w:ascii="Montserrat" w:eastAsia="Montserrat" w:hAnsi="Montserrat" w:cs="Montserrat"/>
          <w:sz w:val="20"/>
          <w:szCs w:val="20"/>
        </w:rPr>
      </w:pPr>
    </w:p>
    <w:p w:rsidR="00700EF7" w:rsidRDefault="005F5433">
      <w:pPr>
        <w:numPr>
          <w:ilvl w:val="0"/>
          <w:numId w:val="4"/>
        </w:numPr>
        <w:pBdr>
          <w:top w:val="nil"/>
          <w:left w:val="nil"/>
          <w:bottom w:val="nil"/>
          <w:right w:val="nil"/>
          <w:between w:val="nil"/>
        </w:pBdr>
        <w:spacing w:after="120"/>
        <w:ind w:left="357" w:hanging="357"/>
        <w:jc w:val="both"/>
        <w:rPr>
          <w:rFonts w:ascii="Montserrat" w:eastAsia="Montserrat" w:hAnsi="Montserrat" w:cs="Montserrat"/>
          <w:sz w:val="20"/>
          <w:szCs w:val="20"/>
        </w:rPr>
      </w:pPr>
      <w:r>
        <w:rPr>
          <w:rFonts w:ascii="Montserrat" w:eastAsia="Montserrat" w:hAnsi="Montserrat" w:cs="Montserrat"/>
          <w:color w:val="000000"/>
          <w:sz w:val="20"/>
          <w:szCs w:val="20"/>
        </w:rPr>
        <w:t>Llene cada sección de este documento, substituyendo el texto escrito en color</w:t>
      </w:r>
      <w:r>
        <w:rPr>
          <w:rFonts w:ascii="Montserrat" w:eastAsia="Montserrat" w:hAnsi="Montserrat" w:cs="Montserrat"/>
          <w:color w:val="7030A0"/>
          <w:sz w:val="20"/>
          <w:szCs w:val="20"/>
        </w:rPr>
        <w:t xml:space="preserve"> </w:t>
      </w:r>
      <w:r>
        <w:rPr>
          <w:rFonts w:ascii="Montserrat" w:eastAsia="Montserrat" w:hAnsi="Montserrat" w:cs="Montserrat"/>
          <w:color w:val="000000"/>
          <w:sz w:val="20"/>
          <w:szCs w:val="20"/>
        </w:rPr>
        <w:t>negro, con la información de su protocolo.</w:t>
      </w:r>
    </w:p>
    <w:p w:rsidR="00700EF7" w:rsidRDefault="005F5433">
      <w:pPr>
        <w:numPr>
          <w:ilvl w:val="0"/>
          <w:numId w:val="4"/>
        </w:numPr>
        <w:pBdr>
          <w:top w:val="nil"/>
          <w:left w:val="nil"/>
          <w:bottom w:val="nil"/>
          <w:right w:val="nil"/>
          <w:between w:val="nil"/>
        </w:pBdr>
        <w:spacing w:after="120"/>
        <w:ind w:left="357" w:hanging="357"/>
        <w:jc w:val="both"/>
        <w:rPr>
          <w:sz w:val="20"/>
          <w:szCs w:val="20"/>
        </w:rPr>
      </w:pPr>
      <w:r>
        <w:rPr>
          <w:rFonts w:ascii="Montserrat" w:eastAsia="Montserrat" w:hAnsi="Montserrat" w:cs="Montserrat"/>
          <w:color w:val="000000"/>
          <w:sz w:val="20"/>
          <w:szCs w:val="20"/>
        </w:rPr>
        <w:t xml:space="preserve">Deje la </w:t>
      </w:r>
      <w:r>
        <w:rPr>
          <w:rFonts w:ascii="Montserrat" w:eastAsia="Montserrat" w:hAnsi="Montserrat" w:cs="Montserrat"/>
          <w:b/>
          <w:color w:val="2E75B5"/>
          <w:sz w:val="20"/>
          <w:szCs w:val="20"/>
        </w:rPr>
        <w:t>fecha de recepción</w:t>
      </w:r>
      <w:r>
        <w:rPr>
          <w:rFonts w:ascii="Montserrat" w:eastAsia="Montserrat" w:hAnsi="Montserrat" w:cs="Montserrat"/>
          <w:color w:val="000000"/>
          <w:sz w:val="20"/>
          <w:szCs w:val="20"/>
        </w:rPr>
        <w:t xml:space="preserve"> (página 1) en blanco. Será llenada por la persona que reciba el documento.</w:t>
      </w:r>
    </w:p>
    <w:p w:rsidR="00700EF7" w:rsidRDefault="005F5433">
      <w:pPr>
        <w:numPr>
          <w:ilvl w:val="0"/>
          <w:numId w:val="4"/>
        </w:numPr>
        <w:pBdr>
          <w:top w:val="nil"/>
          <w:left w:val="nil"/>
          <w:bottom w:val="nil"/>
          <w:right w:val="nil"/>
          <w:between w:val="nil"/>
        </w:pBdr>
        <w:spacing w:after="120"/>
        <w:ind w:left="357" w:hanging="357"/>
        <w:jc w:val="both"/>
        <w:rPr>
          <w:b/>
          <w:sz w:val="20"/>
          <w:szCs w:val="20"/>
        </w:rPr>
      </w:pPr>
      <w:r>
        <w:rPr>
          <w:rFonts w:ascii="Montserrat" w:eastAsia="Montserrat" w:hAnsi="Montserrat" w:cs="Montserrat"/>
          <w:b/>
          <w:sz w:val="20"/>
          <w:szCs w:val="20"/>
        </w:rPr>
        <w:t>Firme el documento de forma electrónica y súbalo al sistema informático junto con los do</w:t>
      </w:r>
      <w:r>
        <w:rPr>
          <w:rFonts w:ascii="Montserrat" w:eastAsia="Montserrat" w:hAnsi="Montserrat" w:cs="Montserrat"/>
          <w:b/>
          <w:color w:val="000000"/>
          <w:sz w:val="20"/>
          <w:szCs w:val="20"/>
        </w:rPr>
        <w:t>cumentos requeridos</w:t>
      </w:r>
      <w:r>
        <w:rPr>
          <w:rFonts w:ascii="Montserrat" w:eastAsia="Montserrat" w:hAnsi="Montserrat" w:cs="Montserrat"/>
          <w:b/>
          <w:sz w:val="20"/>
          <w:szCs w:val="20"/>
        </w:rPr>
        <w:t xml:space="preserve">, para generar el expediente, y que éste pueda ser revisado por el CICUAL. Deberá entregar también el formato </w:t>
      </w:r>
      <w:r w:rsidR="00C14C90">
        <w:rPr>
          <w:rFonts w:ascii="Montserrat" w:eastAsia="Montserrat" w:hAnsi="Montserrat" w:cs="Montserrat"/>
          <w:b/>
          <w:sz w:val="20"/>
          <w:szCs w:val="20"/>
        </w:rPr>
        <w:t>impreso en</w:t>
      </w:r>
      <w:r>
        <w:rPr>
          <w:rFonts w:ascii="Montserrat" w:eastAsia="Montserrat" w:hAnsi="Montserrat" w:cs="Montserrat"/>
          <w:b/>
          <w:sz w:val="20"/>
          <w:szCs w:val="20"/>
        </w:rPr>
        <w:t xml:space="preserve"> las oficinas administrativas del </w:t>
      </w:r>
      <w:r>
        <w:rPr>
          <w:rFonts w:ascii="Montserrat" w:eastAsia="Montserrat" w:hAnsi="Montserrat" w:cs="Montserrat"/>
          <w:b/>
          <w:color w:val="000000"/>
          <w:sz w:val="20"/>
          <w:szCs w:val="20"/>
        </w:rPr>
        <w:t xml:space="preserve">DIEB. </w:t>
      </w:r>
    </w:p>
    <w:p w:rsidR="00700EF7" w:rsidRDefault="005F5433">
      <w:pPr>
        <w:numPr>
          <w:ilvl w:val="0"/>
          <w:numId w:val="4"/>
        </w:numPr>
        <w:spacing w:after="120"/>
        <w:jc w:val="both"/>
        <w:rPr>
          <w:rFonts w:ascii="Montserrat" w:eastAsia="Montserrat" w:hAnsi="Montserrat" w:cs="Montserrat"/>
          <w:sz w:val="20"/>
          <w:szCs w:val="20"/>
        </w:rPr>
      </w:pPr>
      <w:r>
        <w:rPr>
          <w:rFonts w:ascii="Montserrat" w:eastAsia="Montserrat" w:hAnsi="Montserrat" w:cs="Montserrat"/>
          <w:sz w:val="20"/>
          <w:szCs w:val="20"/>
        </w:rPr>
        <w:t xml:space="preserve">Si los animales a utilizar no son producidos por el Departamento de Investigación Experimental y Bioterio (DIEB), es necesario que el bioterio donde serán adquiridos cuente con la autorización del SENASICA. En caso de instituciones nacionales, entregar la siguiente documentación: </w:t>
      </w:r>
    </w:p>
    <w:p w:rsidR="00700EF7" w:rsidRPr="00C14C90" w:rsidRDefault="005F5433" w:rsidP="00C14C90">
      <w:pPr>
        <w:numPr>
          <w:ilvl w:val="0"/>
          <w:numId w:val="6"/>
        </w:numPr>
        <w:spacing w:after="0"/>
        <w:ind w:left="1134"/>
        <w:jc w:val="both"/>
        <w:rPr>
          <w:rFonts w:ascii="Montserrat" w:eastAsia="Montserrat" w:hAnsi="Montserrat" w:cs="Montserrat"/>
          <w:sz w:val="20"/>
          <w:szCs w:val="20"/>
        </w:rPr>
      </w:pPr>
      <w:r>
        <w:rPr>
          <w:rFonts w:ascii="Montserrat" w:eastAsia="Montserrat" w:hAnsi="Montserrat" w:cs="Montserrat"/>
          <w:sz w:val="20"/>
          <w:szCs w:val="20"/>
        </w:rPr>
        <w:t>Certificado de salud expedido por la o el Médico Veterinario Zootecnista (MVZ).</w:t>
      </w:r>
    </w:p>
    <w:p w:rsidR="00700EF7" w:rsidRDefault="005F5433">
      <w:pPr>
        <w:numPr>
          <w:ilvl w:val="0"/>
          <w:numId w:val="4"/>
        </w:numPr>
        <w:spacing w:after="120"/>
        <w:jc w:val="both"/>
        <w:rPr>
          <w:rFonts w:ascii="Montserrat" w:eastAsia="Montserrat" w:hAnsi="Montserrat" w:cs="Montserrat"/>
          <w:sz w:val="20"/>
          <w:szCs w:val="20"/>
        </w:rPr>
      </w:pPr>
      <w:r>
        <w:rPr>
          <w:rFonts w:ascii="Montserrat" w:eastAsia="Montserrat" w:hAnsi="Montserrat" w:cs="Montserrat"/>
          <w:sz w:val="20"/>
          <w:szCs w:val="20"/>
        </w:rPr>
        <w:t xml:space="preserve">Todos los participantes del proyecto involucrados en el uso de animales, deberán haber acreditado el curso de inducción del DIEB. En caso de trabajar en el ABSL3 deberán entregar el formato Constancia de Capacitación Técnica (IEB-104-37), la cual sustenta </w:t>
      </w:r>
      <w:r>
        <w:rPr>
          <w:rFonts w:ascii="Montserrat" w:eastAsia="Montserrat" w:hAnsi="Montserrat" w:cs="Montserrat"/>
          <w:sz w:val="20"/>
          <w:szCs w:val="20"/>
          <w:highlight w:val="white"/>
        </w:rPr>
        <w:t xml:space="preserve">que fueron capacitados para trabajar en esa área. </w:t>
      </w:r>
      <w:r>
        <w:rPr>
          <w:rFonts w:ascii="Montserrat" w:eastAsia="Montserrat" w:hAnsi="Montserrat" w:cs="Montserrat"/>
          <w:sz w:val="20"/>
          <w:szCs w:val="20"/>
        </w:rPr>
        <w:t xml:space="preserve">El </w:t>
      </w:r>
      <w:r>
        <w:rPr>
          <w:rFonts w:ascii="Roboto" w:eastAsia="Roboto" w:hAnsi="Roboto" w:cs="Roboto"/>
          <w:color w:val="444746"/>
          <w:sz w:val="21"/>
          <w:szCs w:val="21"/>
          <w:highlight w:val="white"/>
        </w:rPr>
        <w:t>Formato de Apoyo para la Evaluación de Protocolos</w:t>
      </w:r>
      <w:r>
        <w:rPr>
          <w:rFonts w:ascii="Montserrat" w:eastAsia="Montserrat" w:hAnsi="Montserrat" w:cs="Montserrat"/>
          <w:sz w:val="20"/>
          <w:szCs w:val="20"/>
        </w:rPr>
        <w:t xml:space="preserve"> (FAEP) deberá ir acompañado de: constancias de participación en el curso de inducción del DIEB y </w:t>
      </w:r>
      <w:r w:rsidR="00C14C90">
        <w:rPr>
          <w:rFonts w:ascii="Montserrat" w:eastAsia="Montserrat" w:hAnsi="Montserrat" w:cs="Montserrat"/>
          <w:sz w:val="20"/>
          <w:szCs w:val="20"/>
        </w:rPr>
        <w:t>del formato</w:t>
      </w:r>
      <w:r>
        <w:rPr>
          <w:rFonts w:ascii="Montserrat" w:eastAsia="Montserrat" w:hAnsi="Montserrat" w:cs="Montserrat"/>
          <w:sz w:val="20"/>
          <w:szCs w:val="20"/>
        </w:rPr>
        <w:t xml:space="preserve"> Constancia de Capacitación Técnica (IEB-104-37)</w:t>
      </w:r>
      <w:r>
        <w:rPr>
          <w:rFonts w:ascii="Montserrat" w:eastAsia="Montserrat" w:hAnsi="Montserrat" w:cs="Montserrat"/>
          <w:sz w:val="20"/>
          <w:szCs w:val="20"/>
          <w:highlight w:val="white"/>
        </w:rPr>
        <w:t xml:space="preserve">, </w:t>
      </w:r>
    </w:p>
    <w:p w:rsidR="00700EF7" w:rsidRDefault="005F5433">
      <w:pPr>
        <w:numPr>
          <w:ilvl w:val="0"/>
          <w:numId w:val="4"/>
        </w:numPr>
        <w:pBdr>
          <w:top w:val="nil"/>
          <w:left w:val="nil"/>
          <w:bottom w:val="nil"/>
          <w:right w:val="nil"/>
          <w:between w:val="nil"/>
        </w:pBdr>
        <w:spacing w:after="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Lista de documentos necesarios:</w:t>
      </w:r>
    </w:p>
    <w:p w:rsidR="00700EF7" w:rsidRDefault="005F5433">
      <w:pPr>
        <w:numPr>
          <w:ilvl w:val="1"/>
          <w:numId w:val="4"/>
        </w:numPr>
        <w:pBdr>
          <w:top w:val="nil"/>
          <w:left w:val="nil"/>
          <w:bottom w:val="nil"/>
          <w:right w:val="nil"/>
          <w:between w:val="nil"/>
        </w:pBdr>
        <w:spacing w:after="120"/>
        <w:ind w:hanging="357"/>
        <w:jc w:val="both"/>
        <w:rPr>
          <w:rFonts w:ascii="Montserrat" w:eastAsia="Montserrat" w:hAnsi="Montserrat" w:cs="Montserrat"/>
          <w:sz w:val="20"/>
          <w:szCs w:val="20"/>
        </w:rPr>
      </w:pPr>
      <w:r>
        <w:rPr>
          <w:rFonts w:ascii="Montserrat" w:eastAsia="Montserrat" w:hAnsi="Montserrat" w:cs="Montserrat"/>
          <w:color w:val="000000"/>
          <w:sz w:val="20"/>
          <w:szCs w:val="20"/>
        </w:rPr>
        <w:t>Formato de Apoyo para la Evaluación de Protocolos (FAEP).</w:t>
      </w:r>
    </w:p>
    <w:p w:rsidR="00700EF7" w:rsidRDefault="005F5433">
      <w:pPr>
        <w:numPr>
          <w:ilvl w:val="1"/>
          <w:numId w:val="4"/>
        </w:numPr>
        <w:pBdr>
          <w:top w:val="nil"/>
          <w:left w:val="nil"/>
          <w:bottom w:val="nil"/>
          <w:right w:val="nil"/>
          <w:between w:val="nil"/>
        </w:pBdr>
        <w:spacing w:after="120"/>
        <w:ind w:hanging="357"/>
        <w:jc w:val="both"/>
        <w:rPr>
          <w:rFonts w:ascii="Montserrat" w:eastAsia="Montserrat" w:hAnsi="Montserrat" w:cs="Montserrat"/>
          <w:sz w:val="20"/>
          <w:szCs w:val="20"/>
        </w:rPr>
      </w:pPr>
      <w:r>
        <w:rPr>
          <w:rFonts w:ascii="Montserrat" w:eastAsia="Montserrat" w:hAnsi="Montserrat" w:cs="Montserrat"/>
          <w:sz w:val="20"/>
          <w:szCs w:val="20"/>
        </w:rPr>
        <w:t>Forma Única de Registro.</w:t>
      </w:r>
    </w:p>
    <w:p w:rsidR="00700EF7" w:rsidRDefault="005F5433">
      <w:pPr>
        <w:numPr>
          <w:ilvl w:val="1"/>
          <w:numId w:val="4"/>
        </w:numPr>
        <w:pBdr>
          <w:top w:val="nil"/>
          <w:left w:val="nil"/>
          <w:bottom w:val="nil"/>
          <w:right w:val="nil"/>
          <w:between w:val="nil"/>
        </w:pBdr>
        <w:spacing w:after="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Constancias de curso de inducción al DIEB, entrenamiento, cursos y cualquier otro documento oficial que acredite la experiencia específica en los procedimientos a realizar (indique institución y/o profesional a cargo y fecha de realización</w:t>
      </w:r>
      <w:r w:rsidR="00C14C90">
        <w:rPr>
          <w:rFonts w:ascii="Montserrat" w:eastAsia="Montserrat" w:hAnsi="Montserrat" w:cs="Montserrat"/>
          <w:sz w:val="20"/>
          <w:szCs w:val="20"/>
          <w:highlight w:val="white"/>
        </w:rPr>
        <w:t>). La</w:t>
      </w:r>
      <w:r>
        <w:rPr>
          <w:rFonts w:ascii="Montserrat" w:eastAsia="Montserrat" w:hAnsi="Montserrat" w:cs="Montserrat"/>
          <w:sz w:val="20"/>
          <w:szCs w:val="20"/>
          <w:highlight w:val="white"/>
        </w:rPr>
        <w:t xml:space="preserve"> vigencia de estas no debe ser mayor a </w:t>
      </w:r>
      <w:r>
        <w:rPr>
          <w:rFonts w:ascii="Montserrat" w:eastAsia="Montserrat" w:hAnsi="Montserrat" w:cs="Montserrat"/>
          <w:b/>
          <w:sz w:val="20"/>
          <w:szCs w:val="20"/>
          <w:highlight w:val="white"/>
        </w:rPr>
        <w:t>cuatro años</w:t>
      </w:r>
      <w:r>
        <w:rPr>
          <w:rFonts w:ascii="Montserrat" w:eastAsia="Montserrat" w:hAnsi="Montserrat" w:cs="Montserrat"/>
          <w:sz w:val="20"/>
          <w:szCs w:val="20"/>
          <w:highlight w:val="white"/>
        </w:rPr>
        <w:t>.</w:t>
      </w:r>
    </w:p>
    <w:p w:rsidR="00700EF7" w:rsidRDefault="005F5433">
      <w:pPr>
        <w:numPr>
          <w:ilvl w:val="1"/>
          <w:numId w:val="4"/>
        </w:numPr>
        <w:pBdr>
          <w:top w:val="nil"/>
          <w:left w:val="nil"/>
          <w:bottom w:val="nil"/>
          <w:right w:val="nil"/>
          <w:between w:val="nil"/>
        </w:pBdr>
        <w:spacing w:after="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Constancia de Capacitación Técnica (IEB-104-37) (solicitar el formato en el DIEB).</w:t>
      </w:r>
    </w:p>
    <w:p w:rsidR="00700EF7" w:rsidRDefault="005F5433">
      <w:pPr>
        <w:numPr>
          <w:ilvl w:val="1"/>
          <w:numId w:val="4"/>
        </w:numPr>
        <w:pBdr>
          <w:top w:val="nil"/>
          <w:left w:val="nil"/>
          <w:bottom w:val="nil"/>
          <w:right w:val="nil"/>
          <w:between w:val="nil"/>
        </w:pBdr>
        <w:spacing w:after="120"/>
        <w:ind w:hanging="357"/>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Formato de Punto Final Humanitario.</w:t>
      </w:r>
    </w:p>
    <w:p w:rsidR="00700EF7" w:rsidRPr="00C14C90" w:rsidRDefault="005F5433">
      <w:pPr>
        <w:numPr>
          <w:ilvl w:val="1"/>
          <w:numId w:val="4"/>
        </w:numPr>
        <w:pBdr>
          <w:top w:val="nil"/>
          <w:left w:val="nil"/>
          <w:bottom w:val="nil"/>
          <w:right w:val="nil"/>
          <w:between w:val="nil"/>
        </w:pBdr>
        <w:spacing w:after="120"/>
        <w:ind w:hanging="357"/>
        <w:jc w:val="both"/>
        <w:rPr>
          <w:rFonts w:ascii="Montserrat" w:eastAsia="Montserrat" w:hAnsi="Montserrat" w:cs="Montserrat"/>
          <w:color w:val="000000"/>
          <w:sz w:val="20"/>
          <w:szCs w:val="20"/>
          <w:highlight w:val="white"/>
        </w:rPr>
      </w:pPr>
      <w:r>
        <w:rPr>
          <w:rFonts w:ascii="Montserrat" w:eastAsia="Montserrat" w:hAnsi="Montserrat" w:cs="Montserrat"/>
          <w:sz w:val="20"/>
          <w:szCs w:val="20"/>
          <w:highlight w:val="white"/>
        </w:rPr>
        <w:t xml:space="preserve">Recuerde que para poder gestionar un convenio con </w:t>
      </w:r>
      <w:r w:rsidR="00C14C90">
        <w:rPr>
          <w:rFonts w:ascii="Montserrat" w:eastAsia="Montserrat" w:hAnsi="Montserrat" w:cs="Montserrat"/>
          <w:sz w:val="20"/>
          <w:szCs w:val="20"/>
          <w:highlight w:val="white"/>
        </w:rPr>
        <w:t xml:space="preserve">alguna </w:t>
      </w:r>
      <w:r w:rsidR="00C14C90">
        <w:rPr>
          <w:rFonts w:ascii="Montserrat" w:eastAsia="Montserrat" w:hAnsi="Montserrat" w:cs="Montserrat"/>
          <w:color w:val="000000"/>
          <w:sz w:val="20"/>
          <w:szCs w:val="20"/>
          <w:highlight w:val="white"/>
        </w:rPr>
        <w:t>agencia</w:t>
      </w:r>
      <w:r>
        <w:rPr>
          <w:rFonts w:ascii="Montserrat" w:eastAsia="Montserrat" w:hAnsi="Montserrat" w:cs="Montserrat"/>
          <w:color w:val="000000"/>
          <w:sz w:val="20"/>
          <w:szCs w:val="20"/>
          <w:highlight w:val="white"/>
        </w:rPr>
        <w:t xml:space="preserve"> de financiamiento (ej. CONACHYT), </w:t>
      </w:r>
      <w:r>
        <w:rPr>
          <w:rFonts w:ascii="Montserrat" w:eastAsia="Montserrat" w:hAnsi="Montserrat" w:cs="Montserrat"/>
          <w:sz w:val="20"/>
          <w:szCs w:val="20"/>
          <w:highlight w:val="white"/>
        </w:rPr>
        <w:t>el protocolo debe estar autorizado. Una vez que se obtenga el financiamiento deberá ser entregada una copia del convenio para anexar al expediente.</w:t>
      </w:r>
    </w:p>
    <w:p w:rsidR="00C14C90" w:rsidRPr="00C14C90" w:rsidRDefault="00C14C90">
      <w:pPr>
        <w:numPr>
          <w:ilvl w:val="1"/>
          <w:numId w:val="4"/>
        </w:numPr>
        <w:pBdr>
          <w:top w:val="nil"/>
          <w:left w:val="nil"/>
          <w:bottom w:val="nil"/>
          <w:right w:val="nil"/>
          <w:between w:val="nil"/>
        </w:pBdr>
        <w:spacing w:after="120"/>
        <w:ind w:hanging="357"/>
        <w:jc w:val="both"/>
        <w:rPr>
          <w:rFonts w:ascii="Montserrat" w:eastAsia="Montserrat" w:hAnsi="Montserrat" w:cs="Montserrat"/>
          <w:color w:val="000000"/>
          <w:sz w:val="20"/>
          <w:szCs w:val="20"/>
        </w:rPr>
      </w:pPr>
      <w:r w:rsidRPr="00C14C90">
        <w:rPr>
          <w:rFonts w:ascii="Montserrat" w:eastAsia="Montserrat" w:hAnsi="Montserrat" w:cs="Montserrat"/>
          <w:sz w:val="20"/>
          <w:szCs w:val="20"/>
        </w:rPr>
        <w:t>Formato de Evaluación de Protocolos de Investigación del Comité de Bioseguridad (anexo 3)</w:t>
      </w:r>
    </w:p>
    <w:p w:rsidR="00700EF7" w:rsidRDefault="005F5433">
      <w:pPr>
        <w:spacing w:after="120"/>
        <w:jc w:val="both"/>
        <w:rPr>
          <w:rFonts w:ascii="Montserrat" w:eastAsia="Montserrat" w:hAnsi="Montserrat" w:cs="Montserrat"/>
          <w:b/>
          <w:color w:val="2E75B5"/>
          <w:sz w:val="20"/>
          <w:szCs w:val="20"/>
        </w:rPr>
      </w:pPr>
      <w:r>
        <w:br w:type="page"/>
      </w:r>
    </w:p>
    <w:p w:rsidR="00700EF7" w:rsidRDefault="00700EF7">
      <w:pPr>
        <w:rPr>
          <w:rFonts w:ascii="Montserrat" w:eastAsia="Montserrat" w:hAnsi="Montserrat" w:cs="Montserrat"/>
          <w:b/>
          <w:color w:val="2E75B5"/>
          <w:sz w:val="20"/>
          <w:szCs w:val="20"/>
        </w:rPr>
      </w:pPr>
    </w:p>
    <w:p w:rsidR="00700EF7" w:rsidRDefault="005F5433">
      <w:pPr>
        <w:rPr>
          <w:rFonts w:ascii="Montserrat" w:eastAsia="Montserrat" w:hAnsi="Montserrat" w:cs="Montserrat"/>
          <w:b/>
          <w:sz w:val="20"/>
          <w:szCs w:val="20"/>
        </w:rPr>
      </w:pPr>
      <w:r>
        <w:rPr>
          <w:rFonts w:ascii="Montserrat" w:eastAsia="Montserrat" w:hAnsi="Montserrat" w:cs="Montserrat"/>
          <w:b/>
          <w:color w:val="2E75B5"/>
          <w:sz w:val="20"/>
          <w:szCs w:val="20"/>
        </w:rPr>
        <w:t>No. CICUAL:</w:t>
      </w:r>
      <w:r>
        <w:rPr>
          <w:rFonts w:ascii="Montserrat" w:eastAsia="Montserrat" w:hAnsi="Montserrat" w:cs="Montserrat"/>
          <w:b/>
          <w:sz w:val="20"/>
          <w:szCs w:val="20"/>
        </w:rPr>
        <w:t xml:space="preserve"> </w:t>
      </w:r>
    </w:p>
    <w:p w:rsidR="00700EF7" w:rsidRDefault="005F5433">
      <w:pPr>
        <w:rPr>
          <w:rFonts w:ascii="Montserrat" w:eastAsia="Montserrat" w:hAnsi="Montserrat" w:cs="Montserrat"/>
          <w:sz w:val="20"/>
          <w:szCs w:val="20"/>
        </w:rPr>
      </w:pPr>
      <w:r>
        <w:rPr>
          <w:rFonts w:ascii="Montserrat" w:eastAsia="Montserrat" w:hAnsi="Montserrat" w:cs="Montserrat"/>
          <w:b/>
          <w:color w:val="2E75B5"/>
          <w:sz w:val="20"/>
          <w:szCs w:val="20"/>
        </w:rPr>
        <w:t>Fecha de registro inicial:</w:t>
      </w:r>
      <w:r>
        <w:rPr>
          <w:rFonts w:ascii="Montserrat" w:eastAsia="Montserrat" w:hAnsi="Montserrat" w:cs="Montserrat"/>
          <w:b/>
          <w:sz w:val="20"/>
          <w:szCs w:val="20"/>
        </w:rPr>
        <w:t xml:space="preserve"> </w:t>
      </w:r>
      <w:r>
        <w:rPr>
          <w:rFonts w:ascii="Montserrat" w:eastAsia="Montserrat" w:hAnsi="Montserrat" w:cs="Montserrat"/>
          <w:sz w:val="20"/>
          <w:szCs w:val="20"/>
        </w:rPr>
        <w:t>DD/MM/AAAA (colocar la fecha en la que entrega el protocolo en el DIEB).</w:t>
      </w:r>
    </w:p>
    <w:p w:rsidR="00700EF7" w:rsidRDefault="005F5433">
      <w:pPr>
        <w:rPr>
          <w:rFonts w:ascii="Montserrat" w:eastAsia="Montserrat" w:hAnsi="Montserrat" w:cs="Montserrat"/>
          <w:b/>
          <w:sz w:val="20"/>
          <w:szCs w:val="20"/>
        </w:rPr>
      </w:pPr>
      <w:r>
        <w:rPr>
          <w:rFonts w:ascii="Montserrat" w:eastAsia="Montserrat" w:hAnsi="Montserrat" w:cs="Montserrat"/>
          <w:b/>
          <w:color w:val="2E75B5"/>
          <w:sz w:val="20"/>
          <w:szCs w:val="20"/>
        </w:rPr>
        <w:t xml:space="preserve">Fecha de recepción </w:t>
      </w:r>
      <w:r>
        <w:rPr>
          <w:rFonts w:ascii="Montserrat" w:eastAsia="Montserrat" w:hAnsi="Montserrat" w:cs="Montserrat"/>
          <w:b/>
          <w:color w:val="4A86E8"/>
          <w:sz w:val="20"/>
          <w:szCs w:val="20"/>
          <w:highlight w:val="white"/>
        </w:rPr>
        <w:t xml:space="preserve">(la coloca la persona que recibe el documento):    </w:t>
      </w:r>
      <w:r>
        <w:rPr>
          <w:rFonts w:ascii="Montserrat" w:eastAsia="Montserrat" w:hAnsi="Montserrat" w:cs="Montserrat"/>
          <w:b/>
          <w:sz w:val="20"/>
          <w:szCs w:val="20"/>
        </w:rPr>
        <w:tab/>
      </w:r>
    </w:p>
    <w:p w:rsidR="00700EF7" w:rsidRDefault="005F5433">
      <w:pPr>
        <w:rPr>
          <w:rFonts w:ascii="Montserrat" w:eastAsia="Montserrat" w:hAnsi="Montserrat" w:cs="Montserrat"/>
          <w:b/>
          <w:color w:val="3D85C6"/>
          <w:sz w:val="20"/>
          <w:szCs w:val="20"/>
          <w:highlight w:val="white"/>
        </w:rPr>
      </w:pPr>
      <w:r>
        <w:rPr>
          <w:rFonts w:ascii="Montserrat" w:eastAsia="Montserrat" w:hAnsi="Montserrat" w:cs="Montserrat"/>
          <w:b/>
          <w:color w:val="3D85C6"/>
          <w:sz w:val="20"/>
          <w:szCs w:val="20"/>
          <w:highlight w:val="white"/>
        </w:rPr>
        <w:t xml:space="preserve">No. de revisión: </w:t>
      </w:r>
    </w:p>
    <w:p w:rsidR="00700EF7" w:rsidRDefault="005F5433">
      <w:pPr>
        <w:spacing w:before="240" w:after="240"/>
        <w:ind w:left="360"/>
        <w:jc w:val="both"/>
        <w:rPr>
          <w:rFonts w:ascii="Montserrat" w:eastAsia="Montserrat" w:hAnsi="Montserrat" w:cs="Montserrat"/>
          <w:b/>
          <w:color w:val="0B5394"/>
          <w:sz w:val="20"/>
          <w:szCs w:val="20"/>
          <w:highlight w:val="white"/>
        </w:rPr>
      </w:pPr>
      <w:r>
        <w:rPr>
          <w:rFonts w:ascii="Montserrat" w:eastAsia="Montserrat" w:hAnsi="Montserrat" w:cs="Montserrat"/>
          <w:b/>
          <w:color w:val="0B5394"/>
          <w:sz w:val="20"/>
          <w:szCs w:val="20"/>
          <w:highlight w:val="white"/>
        </w:rPr>
        <w:t>1.</w:t>
      </w:r>
      <w:r w:rsidR="00C14C90">
        <w:rPr>
          <w:rFonts w:ascii="Montserrat" w:eastAsia="Montserrat" w:hAnsi="Montserrat" w:cs="Montserrat"/>
          <w:b/>
          <w:color w:val="0B5394"/>
          <w:sz w:val="20"/>
          <w:szCs w:val="20"/>
          <w:highlight w:val="white"/>
        </w:rPr>
        <w:t xml:space="preserve">- </w:t>
      </w:r>
      <w:r>
        <w:rPr>
          <w:rFonts w:ascii="Montserrat" w:eastAsia="Montserrat" w:hAnsi="Montserrat" w:cs="Montserrat"/>
          <w:b/>
          <w:color w:val="0B5394"/>
          <w:sz w:val="20"/>
          <w:szCs w:val="20"/>
          <w:highlight w:val="white"/>
        </w:rPr>
        <w:t>Categorización de proyectos de estudio según el uso Animal en la investigación:</w:t>
      </w:r>
    </w:p>
    <w:p w:rsidR="00700EF7" w:rsidRDefault="00700EF7">
      <w:pPr>
        <w:spacing w:before="240" w:after="240"/>
        <w:jc w:val="both"/>
        <w:rPr>
          <w:rFonts w:ascii="Montserrat" w:eastAsia="Montserrat" w:hAnsi="Montserrat" w:cs="Montserrat"/>
          <w:b/>
          <w:sz w:val="20"/>
          <w:szCs w:val="20"/>
          <w:highlight w:val="white"/>
        </w:rPr>
      </w:pPr>
    </w:p>
    <w:p w:rsidR="00700EF7" w:rsidRDefault="005F5433">
      <w:pPr>
        <w:spacing w:before="240" w:after="240"/>
        <w:ind w:left="1780" w:hanging="360"/>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a) </w:t>
      </w:r>
      <w:r>
        <w:rPr>
          <w:rFonts w:ascii="Montserrat" w:eastAsia="Montserrat" w:hAnsi="Montserrat" w:cs="Montserrat"/>
          <w:b/>
          <w:sz w:val="20"/>
          <w:szCs w:val="20"/>
          <w:highlight w:val="white"/>
        </w:rPr>
        <w:tab/>
        <w:t xml:space="preserve">Básica (en biología, ciencias del comportamiento o psicología) </w:t>
      </w:r>
    </w:p>
    <w:p w:rsidR="00700EF7" w:rsidRDefault="005F5433">
      <w:pPr>
        <w:spacing w:before="240" w:after="240"/>
        <w:ind w:left="1780" w:hanging="360"/>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b) </w:t>
      </w:r>
      <w:r>
        <w:rPr>
          <w:rFonts w:ascii="Montserrat" w:eastAsia="Montserrat" w:hAnsi="Montserrat" w:cs="Montserrat"/>
          <w:b/>
          <w:sz w:val="20"/>
          <w:szCs w:val="20"/>
          <w:highlight w:val="white"/>
        </w:rPr>
        <w:tab/>
        <w:t>Básica aplicada (de tipo biomédico o psicológico).</w:t>
      </w:r>
    </w:p>
    <w:p w:rsidR="00700EF7" w:rsidRDefault="005F5433">
      <w:pPr>
        <w:spacing w:before="240" w:after="240"/>
        <w:ind w:left="1780" w:hanging="360"/>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c) </w:t>
      </w:r>
      <w:r>
        <w:rPr>
          <w:rFonts w:ascii="Montserrat" w:eastAsia="Montserrat" w:hAnsi="Montserrat" w:cs="Montserrat"/>
          <w:b/>
          <w:sz w:val="20"/>
          <w:szCs w:val="20"/>
          <w:highlight w:val="white"/>
        </w:rPr>
        <w:tab/>
        <w:t>Farmacología</w:t>
      </w:r>
    </w:p>
    <w:p w:rsidR="00700EF7" w:rsidRDefault="005F5433">
      <w:pPr>
        <w:spacing w:before="240" w:after="240"/>
        <w:ind w:left="1780" w:hanging="360"/>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d) </w:t>
      </w:r>
      <w:r>
        <w:rPr>
          <w:rFonts w:ascii="Montserrat" w:eastAsia="Montserrat" w:hAnsi="Montserrat" w:cs="Montserrat"/>
          <w:b/>
          <w:sz w:val="20"/>
          <w:szCs w:val="20"/>
          <w:highlight w:val="white"/>
        </w:rPr>
        <w:tab/>
        <w:t>Alimentaria</w:t>
      </w:r>
    </w:p>
    <w:p w:rsidR="00700EF7" w:rsidRDefault="005F5433">
      <w:pPr>
        <w:spacing w:before="240" w:after="240"/>
        <w:ind w:left="1780" w:hanging="360"/>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e) </w:t>
      </w:r>
      <w:r>
        <w:rPr>
          <w:rFonts w:ascii="Montserrat" w:eastAsia="Montserrat" w:hAnsi="Montserrat" w:cs="Montserrat"/>
          <w:b/>
          <w:sz w:val="20"/>
          <w:szCs w:val="20"/>
          <w:highlight w:val="white"/>
        </w:rPr>
        <w:tab/>
        <w:t>Sobre toxicidad</w:t>
      </w:r>
    </w:p>
    <w:p w:rsidR="00700EF7" w:rsidRDefault="005F5433">
      <w:pPr>
        <w:spacing w:before="240" w:after="240"/>
        <w:ind w:left="1780" w:hanging="360"/>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f)  </w:t>
      </w:r>
      <w:r>
        <w:rPr>
          <w:rFonts w:ascii="Montserrat" w:eastAsia="Montserrat" w:hAnsi="Montserrat" w:cs="Montserrat"/>
          <w:b/>
          <w:sz w:val="20"/>
          <w:szCs w:val="20"/>
          <w:highlight w:val="white"/>
        </w:rPr>
        <w:tab/>
        <w:t>Con fines educativos</w:t>
      </w:r>
    </w:p>
    <w:p w:rsidR="00700EF7" w:rsidRPr="00C14C90" w:rsidRDefault="005F5433" w:rsidP="00C14C90">
      <w:pPr>
        <w:spacing w:before="240" w:after="240"/>
        <w:ind w:left="1780" w:hanging="360"/>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g) </w:t>
      </w:r>
      <w:r>
        <w:rPr>
          <w:rFonts w:ascii="Montserrat" w:eastAsia="Montserrat" w:hAnsi="Montserrat" w:cs="Montserrat"/>
          <w:b/>
          <w:sz w:val="20"/>
          <w:szCs w:val="20"/>
          <w:highlight w:val="white"/>
        </w:rPr>
        <w:tab/>
        <w:t>Para la extracción de productos biológicos.</w:t>
      </w:r>
    </w:p>
    <w:p w:rsidR="00700EF7" w:rsidRDefault="005F5433">
      <w:pPr>
        <w:rPr>
          <w:rFonts w:ascii="Montserrat" w:eastAsia="Montserrat" w:hAnsi="Montserrat" w:cs="Montserrat"/>
          <w:b/>
          <w:sz w:val="20"/>
          <w:szCs w:val="20"/>
        </w:rPr>
      </w:pPr>
      <w:r>
        <w:rPr>
          <w:rFonts w:ascii="Montserrat" w:eastAsia="Montserrat" w:hAnsi="Montserrat" w:cs="Montserrat"/>
          <w:b/>
          <w:color w:val="2E75B5"/>
          <w:sz w:val="20"/>
          <w:szCs w:val="20"/>
        </w:rPr>
        <w:t>Título:</w:t>
      </w:r>
    </w:p>
    <w:p w:rsidR="00700EF7" w:rsidRDefault="005F5433">
      <w:pPr>
        <w:rPr>
          <w:rFonts w:ascii="Montserrat" w:eastAsia="Montserrat" w:hAnsi="Montserrat" w:cs="Montserrat"/>
          <w:b/>
          <w:sz w:val="20"/>
          <w:szCs w:val="20"/>
        </w:rPr>
      </w:pPr>
      <w:r>
        <w:rPr>
          <w:rFonts w:ascii="Montserrat" w:eastAsia="Montserrat" w:hAnsi="Montserrat" w:cs="Montserrat"/>
          <w:b/>
          <w:color w:val="2E75B5"/>
          <w:sz w:val="20"/>
          <w:szCs w:val="20"/>
        </w:rPr>
        <w:t>Investigador Responsable:</w:t>
      </w:r>
    </w:p>
    <w:p w:rsidR="00700EF7" w:rsidRDefault="005F5433">
      <w:pPr>
        <w:spacing w:after="0"/>
        <w:rPr>
          <w:rFonts w:ascii="Montserrat" w:eastAsia="Montserrat" w:hAnsi="Montserrat" w:cs="Montserrat"/>
          <w:sz w:val="20"/>
          <w:szCs w:val="20"/>
        </w:rPr>
      </w:pPr>
      <w:r>
        <w:rPr>
          <w:rFonts w:ascii="Montserrat" w:eastAsia="Montserrat" w:hAnsi="Montserrat" w:cs="Montserrat"/>
          <w:sz w:val="20"/>
          <w:szCs w:val="20"/>
        </w:rPr>
        <w:t>Nombre</w:t>
      </w:r>
    </w:p>
    <w:p w:rsidR="00700EF7" w:rsidRDefault="005F5433">
      <w:pPr>
        <w:spacing w:after="0"/>
        <w:rPr>
          <w:rFonts w:ascii="Montserrat" w:eastAsia="Montserrat" w:hAnsi="Montserrat" w:cs="Montserrat"/>
          <w:sz w:val="20"/>
          <w:szCs w:val="20"/>
        </w:rPr>
      </w:pPr>
      <w:r>
        <w:rPr>
          <w:rFonts w:ascii="Montserrat" w:eastAsia="Montserrat" w:hAnsi="Montserrat" w:cs="Montserrat"/>
          <w:sz w:val="20"/>
          <w:szCs w:val="20"/>
        </w:rPr>
        <w:t>Departamento e Institución</w:t>
      </w:r>
    </w:p>
    <w:p w:rsidR="00700EF7" w:rsidRDefault="005F5433">
      <w:pPr>
        <w:spacing w:after="0"/>
        <w:rPr>
          <w:rFonts w:ascii="Montserrat" w:eastAsia="Montserrat" w:hAnsi="Montserrat" w:cs="Montserrat"/>
          <w:sz w:val="20"/>
          <w:szCs w:val="20"/>
        </w:rPr>
      </w:pPr>
      <w:r>
        <w:rPr>
          <w:rFonts w:ascii="Montserrat" w:eastAsia="Montserrat" w:hAnsi="Montserrat" w:cs="Montserrat"/>
          <w:sz w:val="20"/>
          <w:szCs w:val="20"/>
        </w:rPr>
        <w:t xml:space="preserve">Línea de investigación </w:t>
      </w:r>
    </w:p>
    <w:p w:rsidR="00700EF7" w:rsidRDefault="005F5433">
      <w:pPr>
        <w:spacing w:after="0"/>
        <w:rPr>
          <w:rFonts w:ascii="Montserrat" w:eastAsia="Montserrat" w:hAnsi="Montserrat" w:cs="Montserrat"/>
          <w:sz w:val="20"/>
          <w:szCs w:val="20"/>
        </w:rPr>
      </w:pPr>
      <w:r>
        <w:rPr>
          <w:rFonts w:ascii="Montserrat" w:eastAsia="Montserrat" w:hAnsi="Montserrat" w:cs="Montserrat"/>
          <w:sz w:val="20"/>
          <w:szCs w:val="20"/>
        </w:rPr>
        <w:t>Correo electrónico institucional</w:t>
      </w:r>
    </w:p>
    <w:p w:rsidR="00700EF7" w:rsidRDefault="005F5433">
      <w:pPr>
        <w:spacing w:after="0"/>
        <w:rPr>
          <w:rFonts w:ascii="Montserrat" w:eastAsia="Montserrat" w:hAnsi="Montserrat" w:cs="Montserrat"/>
          <w:sz w:val="20"/>
          <w:szCs w:val="20"/>
        </w:rPr>
      </w:pPr>
      <w:r>
        <w:rPr>
          <w:rFonts w:ascii="Montserrat" w:eastAsia="Montserrat" w:hAnsi="Montserrat" w:cs="Montserrat"/>
          <w:sz w:val="20"/>
          <w:szCs w:val="20"/>
        </w:rPr>
        <w:t>Teléfono</w:t>
      </w:r>
    </w:p>
    <w:p w:rsidR="00700EF7" w:rsidRDefault="005F5433">
      <w:pPr>
        <w:spacing w:after="0"/>
        <w:rPr>
          <w:rFonts w:ascii="Montserrat" w:eastAsia="Montserrat" w:hAnsi="Montserrat" w:cs="Montserrat"/>
          <w:sz w:val="20"/>
          <w:szCs w:val="20"/>
        </w:rPr>
      </w:pPr>
      <w:r>
        <w:rPr>
          <w:rFonts w:ascii="Montserrat" w:eastAsia="Montserrat" w:hAnsi="Montserrat" w:cs="Montserrat"/>
          <w:sz w:val="20"/>
          <w:szCs w:val="20"/>
        </w:rPr>
        <w:t>Función que desempeñará</w:t>
      </w:r>
    </w:p>
    <w:p w:rsidR="00700EF7" w:rsidRDefault="00700EF7">
      <w:pPr>
        <w:spacing w:after="0"/>
        <w:rPr>
          <w:rFonts w:ascii="Montserrat" w:eastAsia="Montserrat" w:hAnsi="Montserrat" w:cs="Montserrat"/>
          <w:sz w:val="20"/>
          <w:szCs w:val="20"/>
        </w:rPr>
      </w:pPr>
    </w:p>
    <w:p w:rsidR="00700EF7" w:rsidRDefault="005F5433">
      <w:pPr>
        <w:rPr>
          <w:rFonts w:ascii="Montserrat" w:eastAsia="Montserrat" w:hAnsi="Montserrat" w:cs="Montserrat"/>
          <w:b/>
          <w:color w:val="2E75B5"/>
          <w:sz w:val="20"/>
          <w:szCs w:val="20"/>
        </w:rPr>
      </w:pPr>
      <w:r>
        <w:rPr>
          <w:rFonts w:ascii="Montserrat" w:eastAsia="Montserrat" w:hAnsi="Montserrat" w:cs="Montserrat"/>
          <w:b/>
          <w:color w:val="2E75B5"/>
          <w:sz w:val="20"/>
          <w:szCs w:val="20"/>
        </w:rPr>
        <w:t>Investigadores Participantes:</w:t>
      </w:r>
    </w:p>
    <w:p w:rsidR="00700EF7" w:rsidRDefault="005F5433">
      <w:pPr>
        <w:numPr>
          <w:ilvl w:val="0"/>
          <w:numId w:val="1"/>
        </w:numPr>
        <w:pBdr>
          <w:top w:val="nil"/>
          <w:left w:val="nil"/>
          <w:bottom w:val="nil"/>
          <w:right w:val="nil"/>
          <w:between w:val="nil"/>
        </w:pBdr>
        <w:spacing w:after="0"/>
        <w:ind w:left="426" w:hanging="426"/>
        <w:rPr>
          <w:rFonts w:ascii="Montserrat" w:eastAsia="Montserrat" w:hAnsi="Montserrat" w:cs="Montserrat"/>
          <w:sz w:val="20"/>
          <w:szCs w:val="20"/>
        </w:rPr>
      </w:pPr>
      <w:r>
        <w:rPr>
          <w:rFonts w:ascii="Montserrat" w:eastAsia="Montserrat" w:hAnsi="Montserrat" w:cs="Montserrat"/>
          <w:color w:val="000000"/>
          <w:sz w:val="20"/>
          <w:szCs w:val="20"/>
        </w:rPr>
        <w:t>Nombre</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Departamento e Institución</w:t>
      </w:r>
    </w:p>
    <w:p w:rsidR="00700EF7" w:rsidRDefault="005F5433">
      <w:pPr>
        <w:spacing w:after="0"/>
        <w:ind w:firstLine="426"/>
        <w:rPr>
          <w:rFonts w:ascii="Montserrat" w:eastAsia="Montserrat" w:hAnsi="Montserrat" w:cs="Montserrat"/>
          <w:sz w:val="20"/>
          <w:szCs w:val="20"/>
        </w:rPr>
      </w:pPr>
      <w:r>
        <w:rPr>
          <w:rFonts w:ascii="Montserrat" w:eastAsia="Montserrat" w:hAnsi="Montserrat" w:cs="Montserrat"/>
          <w:sz w:val="20"/>
          <w:szCs w:val="20"/>
        </w:rPr>
        <w:t>Correo electrónico institucional</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Teléfono</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Función que desempeñará</w:t>
      </w:r>
    </w:p>
    <w:p w:rsidR="00700EF7" w:rsidRDefault="005F5433">
      <w:pPr>
        <w:numPr>
          <w:ilvl w:val="0"/>
          <w:numId w:val="1"/>
        </w:numPr>
        <w:pBdr>
          <w:top w:val="nil"/>
          <w:left w:val="nil"/>
          <w:bottom w:val="nil"/>
          <w:right w:val="nil"/>
          <w:between w:val="nil"/>
        </w:pBdr>
        <w:spacing w:after="0"/>
        <w:ind w:left="426" w:hanging="426"/>
        <w:rPr>
          <w:rFonts w:ascii="Montserrat" w:eastAsia="Montserrat" w:hAnsi="Montserrat" w:cs="Montserrat"/>
          <w:sz w:val="20"/>
          <w:szCs w:val="20"/>
        </w:rPr>
      </w:pPr>
      <w:r>
        <w:rPr>
          <w:rFonts w:ascii="Montserrat" w:eastAsia="Montserrat" w:hAnsi="Montserrat" w:cs="Montserrat"/>
          <w:color w:val="000000"/>
          <w:sz w:val="20"/>
          <w:szCs w:val="20"/>
        </w:rPr>
        <w:t>Nombre</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lastRenderedPageBreak/>
        <w:t>Departamento e Institución</w:t>
      </w:r>
    </w:p>
    <w:p w:rsidR="00700EF7" w:rsidRDefault="005F5433">
      <w:pPr>
        <w:spacing w:after="0"/>
        <w:ind w:firstLine="426"/>
        <w:rPr>
          <w:rFonts w:ascii="Montserrat" w:eastAsia="Montserrat" w:hAnsi="Montserrat" w:cs="Montserrat"/>
          <w:sz w:val="20"/>
          <w:szCs w:val="20"/>
        </w:rPr>
      </w:pPr>
      <w:r>
        <w:rPr>
          <w:rFonts w:ascii="Montserrat" w:eastAsia="Montserrat" w:hAnsi="Montserrat" w:cs="Montserrat"/>
          <w:sz w:val="20"/>
          <w:szCs w:val="20"/>
        </w:rPr>
        <w:t>Correo electrónico institucional</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Teléfono</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Función que desempeñará</w:t>
      </w:r>
    </w:p>
    <w:p w:rsidR="00700EF7" w:rsidRDefault="00700EF7">
      <w:pPr>
        <w:spacing w:after="0"/>
        <w:rPr>
          <w:rFonts w:ascii="Montserrat" w:eastAsia="Montserrat" w:hAnsi="Montserrat" w:cs="Montserrat"/>
          <w:sz w:val="20"/>
          <w:szCs w:val="20"/>
        </w:rPr>
      </w:pPr>
    </w:p>
    <w:p w:rsidR="00700EF7" w:rsidRDefault="005F5433">
      <w:pPr>
        <w:rPr>
          <w:rFonts w:ascii="Montserrat" w:eastAsia="Montserrat" w:hAnsi="Montserrat" w:cs="Montserrat"/>
          <w:b/>
          <w:color w:val="2E75B5"/>
          <w:sz w:val="20"/>
          <w:szCs w:val="20"/>
        </w:rPr>
      </w:pPr>
      <w:r>
        <w:rPr>
          <w:rFonts w:ascii="Montserrat" w:eastAsia="Montserrat" w:hAnsi="Montserrat" w:cs="Montserrat"/>
          <w:b/>
          <w:color w:val="2E75B5"/>
          <w:sz w:val="20"/>
          <w:szCs w:val="20"/>
        </w:rPr>
        <w:t>Estudiantes Participantes:</w:t>
      </w:r>
    </w:p>
    <w:p w:rsidR="00700EF7" w:rsidRDefault="005F5433">
      <w:pPr>
        <w:numPr>
          <w:ilvl w:val="0"/>
          <w:numId w:val="3"/>
        </w:numPr>
        <w:pBdr>
          <w:top w:val="nil"/>
          <w:left w:val="nil"/>
          <w:bottom w:val="nil"/>
          <w:right w:val="nil"/>
          <w:between w:val="nil"/>
        </w:pBdr>
        <w:spacing w:after="0"/>
        <w:ind w:left="426" w:hanging="426"/>
        <w:rPr>
          <w:rFonts w:ascii="Montserrat" w:eastAsia="Montserrat" w:hAnsi="Montserrat" w:cs="Montserrat"/>
          <w:sz w:val="20"/>
          <w:szCs w:val="20"/>
        </w:rPr>
      </w:pPr>
      <w:r>
        <w:rPr>
          <w:rFonts w:ascii="Montserrat" w:eastAsia="Montserrat" w:hAnsi="Montserrat" w:cs="Montserrat"/>
          <w:color w:val="000000"/>
          <w:sz w:val="20"/>
          <w:szCs w:val="20"/>
        </w:rPr>
        <w:t>Nombre:</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Programa e Institución</w:t>
      </w:r>
    </w:p>
    <w:p w:rsidR="00700EF7" w:rsidRDefault="005F5433">
      <w:pPr>
        <w:spacing w:after="0"/>
        <w:ind w:firstLine="426"/>
        <w:rPr>
          <w:rFonts w:ascii="Montserrat" w:eastAsia="Montserrat" w:hAnsi="Montserrat" w:cs="Montserrat"/>
          <w:sz w:val="20"/>
          <w:szCs w:val="20"/>
        </w:rPr>
      </w:pPr>
      <w:r>
        <w:rPr>
          <w:rFonts w:ascii="Montserrat" w:eastAsia="Montserrat" w:hAnsi="Montserrat" w:cs="Montserrat"/>
          <w:sz w:val="20"/>
          <w:szCs w:val="20"/>
        </w:rPr>
        <w:t>Correo electrónico institucional</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Función que desempeñará</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Quién lo/la supervisará.</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Función que desempeñará</w:t>
      </w:r>
    </w:p>
    <w:p w:rsidR="00700EF7" w:rsidRDefault="005F5433">
      <w:pPr>
        <w:numPr>
          <w:ilvl w:val="0"/>
          <w:numId w:val="3"/>
        </w:numPr>
        <w:pBdr>
          <w:top w:val="nil"/>
          <w:left w:val="nil"/>
          <w:bottom w:val="nil"/>
          <w:right w:val="nil"/>
          <w:between w:val="nil"/>
        </w:pBdr>
        <w:spacing w:after="0"/>
        <w:ind w:left="426" w:hanging="426"/>
        <w:rPr>
          <w:rFonts w:ascii="Montserrat" w:eastAsia="Montserrat" w:hAnsi="Montserrat" w:cs="Montserrat"/>
          <w:sz w:val="20"/>
          <w:szCs w:val="20"/>
        </w:rPr>
      </w:pPr>
      <w:r>
        <w:rPr>
          <w:rFonts w:ascii="Montserrat" w:eastAsia="Montserrat" w:hAnsi="Montserrat" w:cs="Montserrat"/>
          <w:color w:val="000000"/>
          <w:sz w:val="20"/>
          <w:szCs w:val="20"/>
        </w:rPr>
        <w:t>Nombre:</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Programa e Institución</w:t>
      </w:r>
    </w:p>
    <w:p w:rsidR="00700EF7" w:rsidRDefault="005F5433">
      <w:pPr>
        <w:spacing w:after="0"/>
        <w:ind w:firstLine="426"/>
        <w:rPr>
          <w:rFonts w:ascii="Montserrat" w:eastAsia="Montserrat" w:hAnsi="Montserrat" w:cs="Montserrat"/>
          <w:sz w:val="20"/>
          <w:szCs w:val="20"/>
        </w:rPr>
      </w:pPr>
      <w:r>
        <w:rPr>
          <w:rFonts w:ascii="Montserrat" w:eastAsia="Montserrat" w:hAnsi="Montserrat" w:cs="Montserrat"/>
          <w:sz w:val="20"/>
          <w:szCs w:val="20"/>
        </w:rPr>
        <w:t>Correo electrónico institucional</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Quién lo/la supervisará</w:t>
      </w:r>
    </w:p>
    <w:p w:rsidR="00700EF7" w:rsidRDefault="005F5433">
      <w:pPr>
        <w:spacing w:after="0"/>
        <w:ind w:left="426"/>
        <w:rPr>
          <w:rFonts w:ascii="Montserrat" w:eastAsia="Montserrat" w:hAnsi="Montserrat" w:cs="Montserrat"/>
          <w:sz w:val="20"/>
          <w:szCs w:val="20"/>
        </w:rPr>
      </w:pPr>
      <w:r>
        <w:rPr>
          <w:rFonts w:ascii="Montserrat" w:eastAsia="Montserrat" w:hAnsi="Montserrat" w:cs="Montserrat"/>
          <w:sz w:val="20"/>
          <w:szCs w:val="20"/>
        </w:rPr>
        <w:t>Función que desempeñará</w:t>
      </w:r>
    </w:p>
    <w:p w:rsidR="00700EF7" w:rsidRDefault="00700EF7">
      <w:pPr>
        <w:spacing w:after="0"/>
        <w:rPr>
          <w:rFonts w:ascii="Montserrat" w:eastAsia="Montserrat" w:hAnsi="Montserrat" w:cs="Montserrat"/>
          <w:sz w:val="20"/>
          <w:szCs w:val="20"/>
        </w:rPr>
      </w:pPr>
    </w:p>
    <w:p w:rsidR="00700EF7" w:rsidRDefault="005F5433">
      <w:pPr>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PROYECTO DE INVESTIGACIÓN</w:t>
      </w:r>
    </w:p>
    <w:p w:rsidR="00700EF7" w:rsidRDefault="005F5433">
      <w:pPr>
        <w:spacing w:after="0"/>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I. Resumen</w:t>
      </w:r>
    </w:p>
    <w:p w:rsidR="00700EF7" w:rsidRDefault="00700EF7">
      <w:pPr>
        <w:spacing w:after="0"/>
        <w:rPr>
          <w:rFonts w:ascii="Montserrat" w:eastAsia="Montserrat" w:hAnsi="Montserrat" w:cs="Montserrat"/>
          <w:b/>
          <w:color w:val="2E75B5"/>
          <w:sz w:val="20"/>
          <w:szCs w:val="20"/>
          <w:highlight w:val="white"/>
        </w:rPr>
      </w:pPr>
    </w:p>
    <w:p w:rsidR="00700EF7" w:rsidRDefault="005F5433">
      <w:pPr>
        <w:spacing w:after="0"/>
        <w:rPr>
          <w:rFonts w:ascii="Montserrat" w:eastAsia="Montserrat" w:hAnsi="Montserrat" w:cs="Montserrat"/>
          <w:sz w:val="20"/>
          <w:szCs w:val="20"/>
          <w:highlight w:val="white"/>
        </w:rPr>
      </w:pPr>
      <w:r>
        <w:rPr>
          <w:rFonts w:ascii="Montserrat" w:eastAsia="Montserrat" w:hAnsi="Montserrat" w:cs="Montserrat"/>
          <w:sz w:val="20"/>
          <w:szCs w:val="20"/>
          <w:highlight w:val="white"/>
        </w:rPr>
        <w:t>Redacte un resumen del proyecto no mayor a 250 palabras.</w:t>
      </w:r>
    </w:p>
    <w:p w:rsidR="00700EF7" w:rsidRDefault="00700EF7">
      <w:pPr>
        <w:rPr>
          <w:rFonts w:ascii="Montserrat" w:eastAsia="Montserrat" w:hAnsi="Montserrat" w:cs="Montserrat"/>
          <w:b/>
          <w:color w:val="2E75B5"/>
          <w:sz w:val="20"/>
          <w:szCs w:val="20"/>
        </w:rPr>
      </w:pPr>
    </w:p>
    <w:p w:rsidR="00700EF7" w:rsidRDefault="005F5433">
      <w:pPr>
        <w:rPr>
          <w:rFonts w:ascii="Montserrat" w:eastAsia="Montserrat" w:hAnsi="Montserrat" w:cs="Montserrat"/>
          <w:sz w:val="20"/>
          <w:szCs w:val="20"/>
        </w:rPr>
      </w:pPr>
      <w:r>
        <w:rPr>
          <w:rFonts w:ascii="Montserrat" w:eastAsia="Montserrat" w:hAnsi="Montserrat" w:cs="Montserrat"/>
          <w:b/>
          <w:color w:val="2E75B5"/>
          <w:sz w:val="20"/>
          <w:szCs w:val="20"/>
        </w:rPr>
        <w:t>II. Antecedentes</w:t>
      </w:r>
    </w:p>
    <w:p w:rsidR="00700EF7" w:rsidRDefault="005F5433">
      <w:pPr>
        <w:spacing w:after="0"/>
        <w:jc w:val="both"/>
        <w:rPr>
          <w:rFonts w:ascii="Montserrat" w:eastAsia="Montserrat" w:hAnsi="Montserrat" w:cs="Montserrat"/>
          <w:sz w:val="20"/>
          <w:szCs w:val="20"/>
        </w:rPr>
      </w:pPr>
      <w:r>
        <w:rPr>
          <w:rFonts w:ascii="Montserrat" w:eastAsia="Montserrat" w:hAnsi="Montserrat" w:cs="Montserrat"/>
          <w:sz w:val="20"/>
          <w:szCs w:val="20"/>
          <w:highlight w:val="white"/>
        </w:rPr>
        <w:t>En este apartado se deberá indicar brevemente la pregunta de investigación planteada y las razones para su planteamiento. En</w:t>
      </w:r>
      <w:r>
        <w:rPr>
          <w:rFonts w:ascii="Montserrat" w:eastAsia="Montserrat" w:hAnsi="Montserrat" w:cs="Montserrat"/>
          <w:sz w:val="20"/>
          <w:szCs w:val="20"/>
        </w:rPr>
        <w:t xml:space="preserve"> caso de haber realizado un estudio piloto, incluir los resultados como información preliminar. Máximo 2 cuartillas.</w:t>
      </w:r>
    </w:p>
    <w:p w:rsidR="00700EF7" w:rsidRDefault="00700EF7">
      <w:pPr>
        <w:spacing w:after="0"/>
        <w:rPr>
          <w:rFonts w:ascii="Montserrat" w:eastAsia="Montserrat" w:hAnsi="Montserrat" w:cs="Montserrat"/>
          <w:b/>
          <w:color w:val="2E75B5"/>
          <w:sz w:val="20"/>
          <w:szCs w:val="20"/>
        </w:rPr>
      </w:pPr>
    </w:p>
    <w:p w:rsidR="00700EF7" w:rsidRDefault="00700EF7">
      <w:pPr>
        <w:spacing w:after="0"/>
        <w:rPr>
          <w:rFonts w:ascii="Montserrat" w:eastAsia="Montserrat" w:hAnsi="Montserrat" w:cs="Montserrat"/>
          <w:sz w:val="20"/>
          <w:szCs w:val="20"/>
          <w:highlight w:val="white"/>
        </w:rPr>
      </w:pPr>
    </w:p>
    <w:p w:rsidR="00700EF7" w:rsidRDefault="005F5433">
      <w:pPr>
        <w:spacing w:after="0"/>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III.  Justificación</w:t>
      </w:r>
    </w:p>
    <w:p w:rsidR="00700EF7" w:rsidRDefault="00700EF7">
      <w:pPr>
        <w:spacing w:after="0"/>
        <w:rPr>
          <w:rFonts w:ascii="Montserrat" w:eastAsia="Montserrat" w:hAnsi="Montserrat" w:cs="Montserrat"/>
          <w:b/>
          <w:color w:val="2E75B5"/>
          <w:sz w:val="20"/>
          <w:szCs w:val="20"/>
          <w:highlight w:val="white"/>
        </w:rPr>
      </w:pPr>
    </w:p>
    <w:p w:rsidR="00700EF7" w:rsidRDefault="005F5433">
      <w:pPr>
        <w:spacing w:after="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En este apartado debe incluir el impacto del proyecto. Así mismo respaldar el uso de animales en el estudio y argumentar por qué no es posible hacer el estudio sin usar animales. </w:t>
      </w:r>
    </w:p>
    <w:p w:rsidR="00700EF7" w:rsidRDefault="00700EF7">
      <w:pPr>
        <w:spacing w:after="0"/>
        <w:rPr>
          <w:rFonts w:ascii="Montserrat" w:eastAsia="Montserrat" w:hAnsi="Montserrat" w:cs="Montserrat"/>
          <w:b/>
          <w:color w:val="2E75B5"/>
          <w:sz w:val="20"/>
          <w:szCs w:val="20"/>
          <w:highlight w:val="white"/>
        </w:rPr>
      </w:pPr>
    </w:p>
    <w:p w:rsidR="00700EF7" w:rsidRDefault="005F5433">
      <w:pPr>
        <w:spacing w:after="0"/>
        <w:rPr>
          <w:rFonts w:ascii="Montserrat" w:eastAsia="Montserrat" w:hAnsi="Montserrat" w:cs="Montserrat"/>
          <w:sz w:val="20"/>
          <w:szCs w:val="20"/>
          <w:highlight w:val="white"/>
        </w:rPr>
      </w:pPr>
      <w:r>
        <w:rPr>
          <w:rFonts w:ascii="Montserrat" w:eastAsia="Montserrat" w:hAnsi="Montserrat" w:cs="Montserrat"/>
          <w:b/>
          <w:color w:val="2E75B5"/>
          <w:sz w:val="20"/>
          <w:szCs w:val="20"/>
          <w:highlight w:val="white"/>
        </w:rPr>
        <w:t>III. Hipótesis</w:t>
      </w:r>
    </w:p>
    <w:p w:rsidR="00700EF7" w:rsidRDefault="00700EF7">
      <w:pPr>
        <w:spacing w:after="0"/>
        <w:rPr>
          <w:rFonts w:ascii="Montserrat" w:eastAsia="Montserrat" w:hAnsi="Montserrat" w:cs="Montserrat"/>
          <w:sz w:val="20"/>
          <w:szCs w:val="20"/>
          <w:highlight w:val="white"/>
        </w:rPr>
      </w:pPr>
    </w:p>
    <w:p w:rsidR="00700EF7" w:rsidRDefault="005F5433">
      <w:pPr>
        <w:spacing w:after="0"/>
        <w:jc w:val="both"/>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IV. Objetivos</w:t>
      </w:r>
    </w:p>
    <w:p w:rsidR="00700EF7" w:rsidRDefault="00700EF7">
      <w:pPr>
        <w:spacing w:after="0"/>
        <w:rPr>
          <w:rFonts w:ascii="Montserrat" w:eastAsia="Montserrat" w:hAnsi="Montserrat" w:cs="Montserrat"/>
          <w:b/>
          <w:color w:val="2E75B5"/>
          <w:sz w:val="20"/>
          <w:szCs w:val="20"/>
          <w:highlight w:val="white"/>
        </w:rPr>
      </w:pPr>
    </w:p>
    <w:p w:rsidR="00700EF7" w:rsidRDefault="005F5433">
      <w:pPr>
        <w:spacing w:after="0"/>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 xml:space="preserve">V. Métodos </w:t>
      </w:r>
    </w:p>
    <w:p w:rsidR="00700EF7" w:rsidRDefault="00700EF7">
      <w:pPr>
        <w:spacing w:after="0"/>
        <w:rPr>
          <w:rFonts w:ascii="Montserrat" w:eastAsia="Montserrat" w:hAnsi="Montserrat" w:cs="Montserrat"/>
          <w:b/>
          <w:color w:val="2E75B5"/>
          <w:sz w:val="20"/>
          <w:szCs w:val="20"/>
          <w:highlight w:val="white"/>
        </w:rPr>
      </w:pPr>
    </w:p>
    <w:p w:rsidR="00700EF7" w:rsidRDefault="005F5433">
      <w:pPr>
        <w:numPr>
          <w:ilvl w:val="0"/>
          <w:numId w:val="7"/>
        </w:numPr>
        <w:spacing w:after="0"/>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 xml:space="preserve">Elaborar el diseño experimental (se recomienda incluir </w:t>
      </w:r>
      <w:proofErr w:type="gramStart"/>
      <w:r>
        <w:rPr>
          <w:rFonts w:ascii="Montserrat" w:eastAsia="Montserrat" w:hAnsi="Montserrat" w:cs="Montserrat"/>
          <w:b/>
          <w:color w:val="2E75B5"/>
          <w:sz w:val="20"/>
          <w:szCs w:val="20"/>
          <w:highlight w:val="white"/>
        </w:rPr>
        <w:t>diagramas  o</w:t>
      </w:r>
      <w:proofErr w:type="gramEnd"/>
      <w:r>
        <w:rPr>
          <w:rFonts w:ascii="Montserrat" w:eastAsia="Montserrat" w:hAnsi="Montserrat" w:cs="Montserrat"/>
          <w:b/>
          <w:color w:val="2E75B5"/>
          <w:sz w:val="20"/>
          <w:szCs w:val="20"/>
          <w:highlight w:val="white"/>
        </w:rPr>
        <w:t xml:space="preserve"> cronogramas que faciliten la explicación del diseño experimental).</w:t>
      </w:r>
    </w:p>
    <w:p w:rsidR="00700EF7" w:rsidRPr="00C14C90" w:rsidRDefault="005F5433" w:rsidP="00C14C90">
      <w:pPr>
        <w:numPr>
          <w:ilvl w:val="0"/>
          <w:numId w:val="7"/>
        </w:numPr>
        <w:spacing w:after="0"/>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lastRenderedPageBreak/>
        <w:t>Lugar donde se harán los procedimientos:</w:t>
      </w:r>
    </w:p>
    <w:p w:rsidR="00700EF7" w:rsidRDefault="00700EF7">
      <w:pPr>
        <w:spacing w:after="0"/>
        <w:rPr>
          <w:rFonts w:ascii="Montserrat" w:eastAsia="Montserrat" w:hAnsi="Montserrat" w:cs="Montserrat"/>
          <w:b/>
          <w:color w:val="2E75B5"/>
          <w:sz w:val="20"/>
          <w:szCs w:val="20"/>
          <w:highlight w:val="white"/>
        </w:rPr>
      </w:pPr>
    </w:p>
    <w:sdt>
      <w:sdtPr>
        <w:tag w:val="goog_rdk_0"/>
        <w:id w:val="-365678035"/>
        <w:lock w:val="contentLocked"/>
      </w:sdtPr>
      <w:sdtEndPr/>
      <w:sdtContent>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700EF7">
            <w:tc>
              <w:tcPr>
                <w:tcW w:w="4419"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Lugar donde se llevarán los estudios</w:t>
                </w:r>
              </w:p>
            </w:tc>
            <w:tc>
              <w:tcPr>
                <w:tcW w:w="4419"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Marca con una X</w:t>
                </w:r>
              </w:p>
            </w:tc>
          </w:tr>
          <w:tr w:rsidR="00700EF7">
            <w:tc>
              <w:tcPr>
                <w:tcW w:w="4419"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Área de experimentación (DIEB)</w:t>
                </w:r>
              </w:p>
            </w:tc>
            <w:tc>
              <w:tcPr>
                <w:tcW w:w="4419" w:type="dxa"/>
                <w:shd w:val="clear" w:color="auto" w:fill="auto"/>
                <w:tcMar>
                  <w:top w:w="100" w:type="dxa"/>
                  <w:left w:w="100" w:type="dxa"/>
                  <w:bottom w:w="100" w:type="dxa"/>
                  <w:right w:w="100" w:type="dxa"/>
                </w:tcMar>
              </w:tcPr>
              <w:p w:rsidR="00700EF7" w:rsidRDefault="00700EF7">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p>
            </w:tc>
          </w:tr>
          <w:tr w:rsidR="00700EF7">
            <w:tc>
              <w:tcPr>
                <w:tcW w:w="4419"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 xml:space="preserve">Cirugía experimental </w:t>
                </w:r>
              </w:p>
            </w:tc>
            <w:tc>
              <w:tcPr>
                <w:tcW w:w="4419" w:type="dxa"/>
                <w:shd w:val="clear" w:color="auto" w:fill="auto"/>
                <w:tcMar>
                  <w:top w:w="100" w:type="dxa"/>
                  <w:left w:w="100" w:type="dxa"/>
                  <w:bottom w:w="100" w:type="dxa"/>
                  <w:right w:w="100" w:type="dxa"/>
                </w:tcMar>
              </w:tcPr>
              <w:p w:rsidR="00700EF7" w:rsidRDefault="00700EF7">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p>
            </w:tc>
          </w:tr>
          <w:tr w:rsidR="00700EF7">
            <w:tc>
              <w:tcPr>
                <w:tcW w:w="4419"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ABSL3</w:t>
                </w:r>
              </w:p>
            </w:tc>
            <w:tc>
              <w:tcPr>
                <w:tcW w:w="4419" w:type="dxa"/>
                <w:shd w:val="clear" w:color="auto" w:fill="auto"/>
                <w:tcMar>
                  <w:top w:w="100" w:type="dxa"/>
                  <w:left w:w="100" w:type="dxa"/>
                  <w:bottom w:w="100" w:type="dxa"/>
                  <w:right w:w="100" w:type="dxa"/>
                </w:tcMar>
              </w:tcPr>
              <w:p w:rsidR="00700EF7" w:rsidRDefault="00700EF7">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p>
            </w:tc>
          </w:tr>
          <w:tr w:rsidR="00700EF7">
            <w:tc>
              <w:tcPr>
                <w:tcW w:w="4419"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Otro (indique el lugar)</w:t>
                </w:r>
              </w:p>
            </w:tc>
            <w:tc>
              <w:tcPr>
                <w:tcW w:w="4419" w:type="dxa"/>
                <w:shd w:val="clear" w:color="auto" w:fill="auto"/>
                <w:tcMar>
                  <w:top w:w="100" w:type="dxa"/>
                  <w:left w:w="100" w:type="dxa"/>
                  <w:bottom w:w="100" w:type="dxa"/>
                  <w:right w:w="100" w:type="dxa"/>
                </w:tcMar>
              </w:tcPr>
              <w:p w:rsidR="00700EF7" w:rsidRDefault="004E38B3">
                <w:pPr>
                  <w:widowControl w:val="0"/>
                  <w:pBdr>
                    <w:top w:val="nil"/>
                    <w:left w:val="nil"/>
                    <w:bottom w:val="nil"/>
                    <w:right w:val="nil"/>
                    <w:between w:val="nil"/>
                  </w:pBdr>
                  <w:spacing w:after="0" w:line="240" w:lineRule="auto"/>
                  <w:rPr>
                    <w:rFonts w:ascii="Montserrat" w:eastAsia="Montserrat" w:hAnsi="Montserrat" w:cs="Montserrat"/>
                    <w:b/>
                    <w:color w:val="2E75B5"/>
                    <w:sz w:val="20"/>
                    <w:szCs w:val="20"/>
                    <w:highlight w:val="white"/>
                  </w:rPr>
                </w:pPr>
              </w:p>
            </w:tc>
          </w:tr>
        </w:tbl>
      </w:sdtContent>
    </w:sdt>
    <w:p w:rsidR="00700EF7" w:rsidRDefault="00700EF7">
      <w:pPr>
        <w:spacing w:after="0"/>
        <w:rPr>
          <w:rFonts w:ascii="Montserrat" w:eastAsia="Montserrat" w:hAnsi="Montserrat" w:cs="Montserrat"/>
          <w:b/>
          <w:color w:val="2E75B5"/>
          <w:sz w:val="20"/>
          <w:szCs w:val="20"/>
          <w:highlight w:val="white"/>
        </w:rPr>
      </w:pPr>
    </w:p>
    <w:p w:rsidR="00700EF7" w:rsidRDefault="005F5433">
      <w:pPr>
        <w:numPr>
          <w:ilvl w:val="0"/>
          <w:numId w:val="7"/>
        </w:numPr>
        <w:spacing w:after="0"/>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Experimentos y procedimientos.</w:t>
      </w:r>
    </w:p>
    <w:p w:rsidR="00700EF7" w:rsidRDefault="00700EF7">
      <w:pPr>
        <w:spacing w:after="0"/>
        <w:jc w:val="both"/>
        <w:rPr>
          <w:rFonts w:ascii="Montserrat" w:eastAsia="Montserrat" w:hAnsi="Montserrat" w:cs="Montserrat"/>
          <w:sz w:val="20"/>
          <w:szCs w:val="20"/>
          <w:highlight w:val="white"/>
        </w:rPr>
      </w:pPr>
    </w:p>
    <w:p w:rsidR="00700EF7" w:rsidRDefault="005F5433">
      <w:pPr>
        <w:spacing w:after="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Detallar los experimentos que se realizan con</w:t>
      </w:r>
      <w:r>
        <w:rPr>
          <w:rFonts w:ascii="Montserrat" w:eastAsia="Montserrat" w:hAnsi="Montserrat" w:cs="Montserrat"/>
          <w:color w:val="7030A0"/>
          <w:sz w:val="20"/>
          <w:szCs w:val="20"/>
          <w:highlight w:val="white"/>
        </w:rPr>
        <w:t xml:space="preserve"> </w:t>
      </w:r>
      <w:r>
        <w:rPr>
          <w:rFonts w:ascii="Montserrat" w:eastAsia="Montserrat" w:hAnsi="Montserrat" w:cs="Montserrat"/>
          <w:sz w:val="20"/>
          <w:szCs w:val="20"/>
          <w:highlight w:val="white"/>
        </w:rPr>
        <w:t>animales utilizando la siguiente guía.</w:t>
      </w:r>
    </w:p>
    <w:p w:rsidR="00700EF7" w:rsidRDefault="00700EF7">
      <w:pPr>
        <w:spacing w:after="0"/>
        <w:jc w:val="both"/>
        <w:rPr>
          <w:rFonts w:ascii="Montserrat" w:eastAsia="Montserrat" w:hAnsi="Montserrat" w:cs="Montserrat"/>
          <w:sz w:val="20"/>
          <w:szCs w:val="20"/>
          <w:highlight w:val="white"/>
        </w:rPr>
      </w:pP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 xml:space="preserve">Describir el modelo </w:t>
      </w:r>
      <w:r w:rsidR="00C14C90">
        <w:rPr>
          <w:rFonts w:ascii="Montserrat" w:eastAsia="Montserrat" w:hAnsi="Montserrat" w:cs="Montserrat"/>
          <w:sz w:val="20"/>
          <w:szCs w:val="20"/>
        </w:rPr>
        <w:t>animal, mencionar</w:t>
      </w:r>
      <w:r>
        <w:rPr>
          <w:rFonts w:ascii="Montserrat" w:eastAsia="Montserrat" w:hAnsi="Montserrat" w:cs="Montserrat"/>
          <w:sz w:val="20"/>
          <w:szCs w:val="20"/>
          <w:highlight w:val="white"/>
        </w:rPr>
        <w:t xml:space="preserve"> la especie, la cepa o estirpe, el sexo y edad de los animales que se propone usar; describir las </w:t>
      </w:r>
      <w:r w:rsidR="00C14C90">
        <w:rPr>
          <w:rFonts w:ascii="Montserrat" w:eastAsia="Montserrat" w:hAnsi="Montserrat" w:cs="Montserrat"/>
          <w:sz w:val="20"/>
          <w:szCs w:val="20"/>
          <w:highlight w:val="white"/>
        </w:rPr>
        <w:t>características</w:t>
      </w:r>
      <w:r>
        <w:rPr>
          <w:rFonts w:ascii="Montserrat" w:eastAsia="Montserrat" w:hAnsi="Montserrat" w:cs="Montserrat"/>
          <w:sz w:val="20"/>
          <w:szCs w:val="20"/>
          <w:highlight w:val="white"/>
        </w:rPr>
        <w:t xml:space="preserve"> (uso, fenotipo, genotipo, </w:t>
      </w:r>
      <w:r w:rsidR="00C14C90">
        <w:rPr>
          <w:rFonts w:ascii="Montserrat" w:eastAsia="Montserrat" w:hAnsi="Montserrat" w:cs="Montserrat"/>
          <w:sz w:val="20"/>
          <w:szCs w:val="20"/>
          <w:highlight w:val="white"/>
        </w:rPr>
        <w:t>etc.</w:t>
      </w:r>
      <w:r>
        <w:rPr>
          <w:rFonts w:ascii="Montserrat" w:eastAsia="Montserrat" w:hAnsi="Montserrat" w:cs="Montserrat"/>
          <w:sz w:val="20"/>
          <w:szCs w:val="20"/>
          <w:highlight w:val="white"/>
        </w:rPr>
        <w:t>).</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highlight w:val="white"/>
        </w:rPr>
        <w:t>Describir las características del alojamiento (tipo, dimensiones, número de animales por unidad de alojamiento, luz).</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Tipo de identificación de los animales (arete, muesca, marcas en la cola (marcadores base alcohol), tipo de identificación de las cajas).</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Sujeción y/o manipulación.</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Administración de sustancias o agentes biológicos (vías, sitio, volumen, frecuencia).</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Tiempos de ayuno.</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Obtención de muestras (sangre, orina, heces, tejido u órganos)</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Manipulación de dieta y agua.</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Colocación de sondas y/o cánulas.</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Procedimientos quirúrgicos sin recuperación.</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Uso de adyuvantes (indicar cuáles).</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Restricción física (equipos, jaulas metabólicas, entre otros).</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Tipos de pruebas de conducta (describir cada una de ellas).</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 xml:space="preserve">Inducción de lesiones. </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 xml:space="preserve">Justificar en caso de colocar un animal por caja la razón y el tiempo. </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Programa de enriquecimiento ambiental.</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Tiempo de permanencia de los animales en el área de experimentación.</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Método de eutanasia (describa los parámetros fisiológicos para considerar muerto al animal).</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rPr>
        <w:t>Métodos quirúrgicos con recuperación (métodos de asepsia, cuidado pre y postquirúrgico, que tipo de analgésico usará).</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highlight w:val="white"/>
        </w:rPr>
        <w:t xml:space="preserve">Analgesia y anestesia (dosis, vía de administración, volumen y frecuencia). </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highlight w:val="white"/>
        </w:rPr>
        <w:t>Indicar los parámetros que se emplean para conocer el grado de anestesia o analgesia del agente a utilizar</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highlight w:val="white"/>
        </w:rPr>
        <w:t>Detallar síntomas esperados.</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highlight w:val="white"/>
        </w:rPr>
        <w:lastRenderedPageBreak/>
        <w:t xml:space="preserve">Realizar una lista con las pautas de supervisión (ver anexo 1), de las cuales se recomienda el uso de 5 a 6. </w:t>
      </w:r>
    </w:p>
    <w:p w:rsidR="00700EF7" w:rsidRDefault="005F5433">
      <w:pPr>
        <w:numPr>
          <w:ilvl w:val="0"/>
          <w:numId w:val="5"/>
        </w:numPr>
        <w:spacing w:after="0" w:line="240" w:lineRule="auto"/>
        <w:ind w:left="1560"/>
        <w:jc w:val="both"/>
        <w:rPr>
          <w:rFonts w:ascii="Montserrat" w:eastAsia="Montserrat" w:hAnsi="Montserrat" w:cs="Montserrat"/>
          <w:sz w:val="20"/>
          <w:szCs w:val="20"/>
        </w:rPr>
      </w:pPr>
      <w:r>
        <w:rPr>
          <w:rFonts w:ascii="Montserrat" w:eastAsia="Montserrat" w:hAnsi="Montserrat" w:cs="Montserrat"/>
          <w:sz w:val="20"/>
          <w:szCs w:val="20"/>
          <w:highlight w:val="white"/>
        </w:rPr>
        <w:t>Establecer criterios de punto final humanitario (ver anexo 2).</w:t>
      </w:r>
    </w:p>
    <w:p w:rsidR="00700EF7" w:rsidRDefault="00700EF7" w:rsidP="00C14C90">
      <w:pPr>
        <w:spacing w:after="0" w:line="240" w:lineRule="auto"/>
        <w:jc w:val="both"/>
        <w:rPr>
          <w:rFonts w:ascii="Montserrat" w:eastAsia="Montserrat" w:hAnsi="Montserrat" w:cs="Montserrat"/>
          <w:sz w:val="20"/>
          <w:szCs w:val="20"/>
        </w:rPr>
      </w:pPr>
    </w:p>
    <w:p w:rsidR="00700EF7" w:rsidRDefault="005F5433">
      <w:pPr>
        <w:pBdr>
          <w:top w:val="nil"/>
          <w:left w:val="nil"/>
          <w:bottom w:val="nil"/>
          <w:right w:val="nil"/>
          <w:between w:val="nil"/>
        </w:pBdr>
        <w:spacing w:after="0"/>
        <w:rPr>
          <w:rFonts w:ascii="Montserrat" w:eastAsia="Montserrat" w:hAnsi="Montserrat" w:cs="Montserrat"/>
          <w:b/>
          <w:color w:val="2E75B5"/>
          <w:sz w:val="20"/>
          <w:szCs w:val="20"/>
          <w:highlight w:val="white"/>
        </w:rPr>
      </w:pPr>
      <w:r>
        <w:rPr>
          <w:rFonts w:ascii="Montserrat" w:eastAsia="Montserrat" w:hAnsi="Montserrat" w:cs="Montserrat"/>
          <w:b/>
          <w:color w:val="2E75B5"/>
          <w:sz w:val="20"/>
          <w:szCs w:val="20"/>
          <w:highlight w:val="white"/>
        </w:rPr>
        <w:t>VI.  Evaluación y monitoreo del bienestar animal</w:t>
      </w:r>
    </w:p>
    <w:p w:rsidR="00700EF7" w:rsidRDefault="00700EF7" w:rsidP="00C14C90">
      <w:pPr>
        <w:spacing w:after="0"/>
        <w:jc w:val="both"/>
        <w:rPr>
          <w:rFonts w:ascii="Montserrat" w:eastAsia="Montserrat" w:hAnsi="Montserrat" w:cs="Montserrat"/>
          <w:sz w:val="20"/>
          <w:szCs w:val="20"/>
        </w:rPr>
      </w:pPr>
    </w:p>
    <w:p w:rsidR="00700EF7" w:rsidRDefault="005F5433">
      <w:pPr>
        <w:spacing w:after="0"/>
        <w:ind w:left="360"/>
        <w:jc w:val="both"/>
        <w:rPr>
          <w:rFonts w:ascii="Montserrat" w:eastAsia="Montserrat" w:hAnsi="Montserrat" w:cs="Montserrat"/>
          <w:sz w:val="20"/>
          <w:szCs w:val="20"/>
        </w:rPr>
      </w:pPr>
      <w:r>
        <w:rPr>
          <w:rFonts w:ascii="Montserrat" w:eastAsia="Montserrat" w:hAnsi="Montserrat" w:cs="Montserrat"/>
          <w:sz w:val="20"/>
          <w:szCs w:val="20"/>
        </w:rPr>
        <w:t>En el recuadro de abajo, indique la categoría de invasividad a la que pertenece su protocolo de acuerdo a la información siguiente</w:t>
      </w:r>
    </w:p>
    <w:p w:rsidR="00700EF7" w:rsidRDefault="005F5433">
      <w:pPr>
        <w:spacing w:before="280" w:after="280" w:line="240" w:lineRule="auto"/>
        <w:ind w:left="360"/>
        <w:jc w:val="both"/>
        <w:rPr>
          <w:rFonts w:ascii="Montserrat" w:eastAsia="Montserrat" w:hAnsi="Montserrat" w:cs="Montserrat"/>
          <w:sz w:val="20"/>
          <w:szCs w:val="20"/>
        </w:rPr>
      </w:pPr>
      <w:r>
        <w:rPr>
          <w:rFonts w:ascii="Montserrat" w:eastAsia="Montserrat" w:hAnsi="Montserrat" w:cs="Montserrat"/>
          <w:b/>
          <w:sz w:val="20"/>
          <w:szCs w:val="20"/>
        </w:rPr>
        <w:t xml:space="preserve">CATEGORÍA A. </w:t>
      </w:r>
      <w:r>
        <w:rPr>
          <w:rFonts w:ascii="Montserrat" w:eastAsia="Montserrat" w:hAnsi="Montserrat" w:cs="Montserrat"/>
          <w:sz w:val="20"/>
          <w:szCs w:val="20"/>
        </w:rPr>
        <w:t>Experimentos utilizando invertebrados de baja escala: Uso de huevos, protozoarios u otros organismos unicelulares. Uso de metazoarios. Uso de cultivo de tejidos u órganos obtenidos después del sacrificio del animal en el rastro o necropsia.</w:t>
      </w:r>
    </w:p>
    <w:p w:rsidR="00700EF7" w:rsidRDefault="005F5433">
      <w:pPr>
        <w:spacing w:before="280" w:after="280" w:line="240" w:lineRule="auto"/>
        <w:ind w:left="360"/>
        <w:jc w:val="both"/>
        <w:rPr>
          <w:rFonts w:ascii="Montserrat" w:eastAsia="Montserrat" w:hAnsi="Montserrat" w:cs="Montserrat"/>
          <w:sz w:val="20"/>
          <w:szCs w:val="20"/>
        </w:rPr>
      </w:pPr>
      <w:r>
        <w:rPr>
          <w:rFonts w:ascii="Montserrat" w:eastAsia="Montserrat" w:hAnsi="Montserrat" w:cs="Montserrat"/>
          <w:b/>
          <w:sz w:val="20"/>
          <w:szCs w:val="20"/>
        </w:rPr>
        <w:t xml:space="preserve">CATEGORÍA B. </w:t>
      </w:r>
      <w:r>
        <w:rPr>
          <w:rFonts w:ascii="Montserrat" w:eastAsia="Montserrat" w:hAnsi="Montserrat" w:cs="Montserrat"/>
          <w:sz w:val="20"/>
          <w:szCs w:val="20"/>
        </w:rPr>
        <w:t xml:space="preserve">Experimentos que causan molestia o estrés mínimo: Restricción momentánea del animal con propósitos de observación clínica; toma de muestras de sangre e inyección de sustancias por las vías intravenosa, subcutánea, intramuscular, intraperitoneal u oral. Estudios agudos sin supervivencia del animal </w:t>
      </w:r>
      <w:proofErr w:type="spellStart"/>
      <w:r>
        <w:rPr>
          <w:rFonts w:ascii="Montserrat" w:eastAsia="Montserrat" w:hAnsi="Montserrat" w:cs="Montserrat"/>
          <w:sz w:val="20"/>
          <w:szCs w:val="20"/>
        </w:rPr>
        <w:t>encontrándo</w:t>
      </w:r>
      <w:proofErr w:type="spellEnd"/>
      <w:r>
        <w:rPr>
          <w:rFonts w:ascii="Montserrat" w:eastAsia="Montserrat" w:hAnsi="Montserrat" w:cs="Montserrat"/>
          <w:sz w:val="20"/>
          <w:szCs w:val="20"/>
        </w:rPr>
        <w:t xml:space="preserve"> éste completamente anestesiado. Uso de métodos de eutanasia con inconsciencia rápida del sujeto; por ejemplo, sobredosis de anestésicos. Periodos cortos de abstinencia de agua o alimento equivalentes a lo que pudiera darse en forma natural.</w:t>
      </w:r>
    </w:p>
    <w:p w:rsidR="00700EF7" w:rsidRDefault="005F5433">
      <w:pPr>
        <w:spacing w:before="280" w:after="280" w:line="240" w:lineRule="auto"/>
        <w:ind w:left="360"/>
        <w:jc w:val="both"/>
        <w:rPr>
          <w:rFonts w:ascii="Montserrat" w:eastAsia="Montserrat" w:hAnsi="Montserrat" w:cs="Montserrat"/>
          <w:sz w:val="20"/>
          <w:szCs w:val="20"/>
        </w:rPr>
      </w:pPr>
      <w:r>
        <w:rPr>
          <w:rFonts w:ascii="Montserrat" w:eastAsia="Montserrat" w:hAnsi="Montserrat" w:cs="Montserrat"/>
          <w:b/>
          <w:sz w:val="20"/>
          <w:szCs w:val="20"/>
        </w:rPr>
        <w:t xml:space="preserve">CATEGORÍA C. </w:t>
      </w:r>
      <w:r>
        <w:rPr>
          <w:rFonts w:ascii="Montserrat" w:eastAsia="Montserrat" w:hAnsi="Montserrat" w:cs="Montserrat"/>
          <w:sz w:val="20"/>
          <w:szCs w:val="20"/>
        </w:rPr>
        <w:t>Experimentos que causan estrés menor o dolor de corta duración: Canulación o cateterización de cavidades corporales o vasos sanguíneos mayores bajo anestesia. Procedimientos quirúrgicos menores como toma de biopsias bajo anestesia. Restricción física con objetivos más allá de la simple observación clínica, pero sin llegar a producir estrés importante. Periodos cortos de abstinencia de agua o alimento pero que excedan lo observable en la naturaleza. Estos procedimientos no deben traducirse en cambios significativos de la apariencia física del animal, ni tampoco en la alteración de parámetros fisiológicos como la frecuencia cardiaca, frecuencia respiratoria, intensidad de la diuresis y defecación, o bien en su respuesta social o conductual; no debe haber anorexia, automutilación, hiperactividad, somnolencia excesiva, vocalización aumentada, comportamiento agresivo-defensivo o signos de aislamiento y retracción social.</w:t>
      </w:r>
    </w:p>
    <w:p w:rsidR="00700EF7" w:rsidRDefault="005F5433">
      <w:pPr>
        <w:spacing w:before="280" w:after="280" w:line="240" w:lineRule="auto"/>
        <w:ind w:left="360"/>
        <w:jc w:val="both"/>
        <w:rPr>
          <w:rFonts w:ascii="Montserrat" w:eastAsia="Montserrat" w:hAnsi="Montserrat" w:cs="Montserrat"/>
          <w:sz w:val="20"/>
          <w:szCs w:val="20"/>
        </w:rPr>
      </w:pPr>
      <w:r>
        <w:rPr>
          <w:rFonts w:ascii="Montserrat" w:eastAsia="Montserrat" w:hAnsi="Montserrat" w:cs="Montserrat"/>
          <w:b/>
          <w:sz w:val="20"/>
          <w:szCs w:val="20"/>
        </w:rPr>
        <w:t xml:space="preserve">CATEGORÍA D. </w:t>
      </w:r>
      <w:r>
        <w:rPr>
          <w:rFonts w:ascii="Montserrat" w:eastAsia="Montserrat" w:hAnsi="Montserrat" w:cs="Montserrat"/>
          <w:sz w:val="20"/>
          <w:szCs w:val="20"/>
        </w:rPr>
        <w:t xml:space="preserve">Experimentos que causan estrés o dolor moderado a severo: Procedimientos quirúrgicos mayores bajo anestesia general y con sobrevida del animal. Restricción física prolongada (hora-días). Inducción de estrés conductual tales como privación materna, agresión, interacciones predador-depredador. Procedimientos que causen alteraciones sensoriales y motoras severas, persistentes o irreversibles. El uso del Adyuvante Completo de </w:t>
      </w:r>
      <w:proofErr w:type="spellStart"/>
      <w:r>
        <w:rPr>
          <w:rFonts w:ascii="Montserrat" w:eastAsia="Montserrat" w:hAnsi="Montserrat" w:cs="Montserrat"/>
          <w:sz w:val="20"/>
          <w:szCs w:val="20"/>
        </w:rPr>
        <w:t>Freund</w:t>
      </w:r>
      <w:proofErr w:type="spellEnd"/>
      <w:r>
        <w:rPr>
          <w:rFonts w:ascii="Montserrat" w:eastAsia="Montserrat" w:hAnsi="Montserrat" w:cs="Montserrat"/>
          <w:sz w:val="20"/>
          <w:szCs w:val="20"/>
        </w:rPr>
        <w:t>; o bien, cualquier procedimiento que, anatómica o fisiológicamente, resulte doloroso. Exposición a estímulos nocivos de los cuales no pueda escapar el animal. Producción de enfermedad por radiación. Administración de medicamentos o químicos que alteren la fisiología del animal.</w:t>
      </w:r>
    </w:p>
    <w:p w:rsidR="00700EF7" w:rsidRDefault="005F5433">
      <w:pPr>
        <w:spacing w:before="280" w:after="280" w:line="240" w:lineRule="auto"/>
        <w:ind w:left="360"/>
        <w:jc w:val="both"/>
        <w:rPr>
          <w:rFonts w:ascii="Montserrat" w:eastAsia="Montserrat" w:hAnsi="Montserrat" w:cs="Montserrat"/>
          <w:sz w:val="20"/>
          <w:szCs w:val="20"/>
        </w:rPr>
      </w:pPr>
      <w:r>
        <w:rPr>
          <w:rFonts w:ascii="Montserrat" w:eastAsia="Montserrat" w:hAnsi="Montserrat" w:cs="Montserrat"/>
          <w:b/>
          <w:sz w:val="20"/>
          <w:szCs w:val="20"/>
        </w:rPr>
        <w:t xml:space="preserve">CATEGORÍA E. </w:t>
      </w:r>
      <w:r>
        <w:rPr>
          <w:rFonts w:ascii="Montserrat" w:eastAsia="Montserrat" w:hAnsi="Montserrat" w:cs="Montserrat"/>
          <w:sz w:val="20"/>
          <w:szCs w:val="20"/>
        </w:rPr>
        <w:t xml:space="preserve">Procedimientos que causen dolor severo al nivel o por arriba del umbral de tolerancia del animal consciente no anestesiado: No solamente se consideran aquí procedimientos quirúrgicos sino exposición a medicamentos o </w:t>
      </w:r>
      <w:r>
        <w:rPr>
          <w:rFonts w:ascii="Montserrat" w:eastAsia="Montserrat" w:hAnsi="Montserrat" w:cs="Montserrat"/>
          <w:sz w:val="20"/>
          <w:szCs w:val="20"/>
        </w:rPr>
        <w:lastRenderedPageBreak/>
        <w:t>agentes químicos o estímulos nocivos cuyos efectos son desconocidos. Esta exposición supone una marcada alteración de los sistemas fisiológicos pudiendo causar la muerte, dolor severo o estrés extremo. Se deben considerar en esta categoría cualquier experimento biomédico con alto grado de invasión, estudios conductuales de los que se conozca poco su respuesta y efectos al estrés, el uso de paralizantes musculares sin anestesia, la provocación de trauma o quemaduras en el animal no anestesiado, métodos no aprobados de eutanasia, pruebas de toxicidad e infección experimentalmente inducida que tengan como punto final la muerte del animal.</w:t>
      </w:r>
    </w:p>
    <w:p w:rsidR="00700EF7" w:rsidRDefault="005F5433">
      <w:pPr>
        <w:spacing w:before="280" w:after="280" w:line="240" w:lineRule="auto"/>
        <w:ind w:left="360"/>
        <w:jc w:val="both"/>
        <w:rPr>
          <w:rFonts w:ascii="Montserrat" w:eastAsia="Montserrat" w:hAnsi="Montserrat" w:cs="Montserrat"/>
          <w:sz w:val="20"/>
          <w:szCs w:val="20"/>
          <w:highlight w:val="white"/>
        </w:rPr>
      </w:pPr>
      <w:r>
        <w:rPr>
          <w:rFonts w:ascii="Montserrat" w:eastAsia="Montserrat" w:hAnsi="Montserrat" w:cs="Montserrat"/>
          <w:b/>
          <w:sz w:val="20"/>
          <w:szCs w:val="20"/>
        </w:rPr>
        <w:t xml:space="preserve">Fuente: NORMA Oficial Mexicana NOM-062-ZOO-1999, Especificaciones técnicas para la producción, cuidado y uso de los animales de laboratorio </w:t>
      </w:r>
      <w:r>
        <w:rPr>
          <w:rFonts w:ascii="Montserrat" w:eastAsia="Montserrat" w:hAnsi="Montserrat" w:cs="Montserrat"/>
          <w:sz w:val="20"/>
          <w:szCs w:val="20"/>
        </w:rPr>
        <w:t>en el</w:t>
      </w:r>
      <w:r>
        <w:rPr>
          <w:rFonts w:ascii="Montserrat" w:eastAsia="Montserrat" w:hAnsi="Montserrat" w:cs="Montserrat"/>
          <w:b/>
          <w:sz w:val="20"/>
          <w:szCs w:val="20"/>
        </w:rPr>
        <w:t xml:space="preserve"> </w:t>
      </w:r>
      <w:r>
        <w:rPr>
          <w:rFonts w:ascii="Montserrat" w:eastAsia="Montserrat" w:hAnsi="Montserrat" w:cs="Montserrat"/>
          <w:sz w:val="20"/>
          <w:szCs w:val="20"/>
        </w:rPr>
        <w:t>A (Informativo) Clasificación de actividades experimentales de acuerdo con el grado de invasión, molestia o daño producido sobre los animales de laboratorio.</w:t>
      </w:r>
    </w:p>
    <w:sdt>
      <w:sdtPr>
        <w:tag w:val="goog_rdk_1"/>
        <w:id w:val="883377264"/>
        <w:lock w:val="contentLocked"/>
      </w:sdtPr>
      <w:sdtEndPr/>
      <w:sdtContent>
        <w:tbl>
          <w:tblPr>
            <w:tblStyle w:val="a0"/>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700EF7">
            <w:tc>
              <w:tcPr>
                <w:tcW w:w="8838"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jc w:val="center"/>
                  <w:rPr>
                    <w:rFonts w:ascii="Montserrat" w:eastAsia="Montserrat" w:hAnsi="Montserrat" w:cs="Montserrat"/>
                    <w:b/>
                    <w:sz w:val="20"/>
                    <w:szCs w:val="20"/>
                    <w:highlight w:val="white"/>
                  </w:rPr>
                </w:pPr>
                <w:r>
                  <w:rPr>
                    <w:rFonts w:ascii="Montserrat" w:eastAsia="Montserrat" w:hAnsi="Montserrat" w:cs="Montserrat"/>
                    <w:b/>
                    <w:sz w:val="20"/>
                    <w:szCs w:val="20"/>
                    <w:highlight w:val="white"/>
                  </w:rPr>
                  <w:t>Clasificación de actividades experimentales de acuerdo al grado de invasión, molestia o daño producido sobre los animales de laboratorio</w:t>
                </w:r>
              </w:p>
            </w:tc>
          </w:tr>
          <w:tr w:rsidR="00700EF7">
            <w:tc>
              <w:tcPr>
                <w:tcW w:w="8838"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sz w:val="20"/>
                    <w:szCs w:val="20"/>
                    <w:highlight w:val="white"/>
                  </w:rPr>
                </w:pPr>
                <w:r>
                  <w:rPr>
                    <w:rFonts w:ascii="Montserrat" w:eastAsia="Montserrat" w:hAnsi="Montserrat" w:cs="Montserrat"/>
                    <w:sz w:val="20"/>
                    <w:szCs w:val="20"/>
                    <w:highlight w:val="white"/>
                  </w:rPr>
                  <w:t>A</w:t>
                </w:r>
              </w:p>
            </w:tc>
          </w:tr>
          <w:tr w:rsidR="00700EF7">
            <w:tc>
              <w:tcPr>
                <w:tcW w:w="8838"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sz w:val="20"/>
                    <w:szCs w:val="20"/>
                    <w:highlight w:val="white"/>
                  </w:rPr>
                </w:pPr>
                <w:r>
                  <w:rPr>
                    <w:rFonts w:ascii="Montserrat" w:eastAsia="Montserrat" w:hAnsi="Montserrat" w:cs="Montserrat"/>
                    <w:sz w:val="20"/>
                    <w:szCs w:val="20"/>
                    <w:highlight w:val="white"/>
                  </w:rPr>
                  <w:t>B</w:t>
                </w:r>
              </w:p>
            </w:tc>
          </w:tr>
          <w:tr w:rsidR="00700EF7">
            <w:tc>
              <w:tcPr>
                <w:tcW w:w="8838"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sz w:val="20"/>
                    <w:szCs w:val="20"/>
                    <w:highlight w:val="white"/>
                  </w:rPr>
                </w:pPr>
                <w:r>
                  <w:rPr>
                    <w:rFonts w:ascii="Montserrat" w:eastAsia="Montserrat" w:hAnsi="Montserrat" w:cs="Montserrat"/>
                    <w:sz w:val="20"/>
                    <w:szCs w:val="20"/>
                    <w:highlight w:val="white"/>
                  </w:rPr>
                  <w:t>C</w:t>
                </w:r>
              </w:p>
            </w:tc>
          </w:tr>
          <w:tr w:rsidR="00700EF7">
            <w:tc>
              <w:tcPr>
                <w:tcW w:w="8838"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sz w:val="20"/>
                    <w:szCs w:val="20"/>
                    <w:highlight w:val="white"/>
                  </w:rPr>
                </w:pPr>
                <w:r>
                  <w:rPr>
                    <w:rFonts w:ascii="Montserrat" w:eastAsia="Montserrat" w:hAnsi="Montserrat" w:cs="Montserrat"/>
                    <w:sz w:val="20"/>
                    <w:szCs w:val="20"/>
                    <w:highlight w:val="white"/>
                  </w:rPr>
                  <w:t>D</w:t>
                </w:r>
              </w:p>
            </w:tc>
          </w:tr>
          <w:tr w:rsidR="00700EF7">
            <w:tc>
              <w:tcPr>
                <w:tcW w:w="8838" w:type="dxa"/>
                <w:shd w:val="clear" w:color="auto" w:fill="auto"/>
                <w:tcMar>
                  <w:top w:w="100" w:type="dxa"/>
                  <w:left w:w="100" w:type="dxa"/>
                  <w:bottom w:w="100" w:type="dxa"/>
                  <w:right w:w="100" w:type="dxa"/>
                </w:tcMar>
              </w:tcPr>
              <w:p w:rsidR="00700EF7" w:rsidRDefault="005F5433">
                <w:pPr>
                  <w:widowControl w:val="0"/>
                  <w:pBdr>
                    <w:top w:val="nil"/>
                    <w:left w:val="nil"/>
                    <w:bottom w:val="nil"/>
                    <w:right w:val="nil"/>
                    <w:between w:val="nil"/>
                  </w:pBdr>
                  <w:spacing w:after="0" w:line="240" w:lineRule="auto"/>
                  <w:rPr>
                    <w:rFonts w:ascii="Montserrat" w:eastAsia="Montserrat" w:hAnsi="Montserrat" w:cs="Montserrat"/>
                    <w:sz w:val="20"/>
                    <w:szCs w:val="20"/>
                    <w:highlight w:val="white"/>
                  </w:rPr>
                </w:pPr>
                <w:r>
                  <w:rPr>
                    <w:rFonts w:ascii="Montserrat" w:eastAsia="Montserrat" w:hAnsi="Montserrat" w:cs="Montserrat"/>
                    <w:sz w:val="20"/>
                    <w:szCs w:val="20"/>
                    <w:highlight w:val="white"/>
                  </w:rPr>
                  <w:t>E</w:t>
                </w:r>
              </w:p>
            </w:tc>
          </w:tr>
        </w:tbl>
      </w:sdtContent>
    </w:sdt>
    <w:p w:rsidR="00700EF7" w:rsidRDefault="005F5433">
      <w:pPr>
        <w:spacing w:after="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Marque con una X el grado de invasividad.</w:t>
      </w:r>
    </w:p>
    <w:p w:rsidR="00700EF7" w:rsidRDefault="00700EF7">
      <w:pPr>
        <w:spacing w:after="0"/>
        <w:rPr>
          <w:rFonts w:ascii="Montserrat" w:eastAsia="Montserrat" w:hAnsi="Montserrat" w:cs="Montserrat"/>
          <w:sz w:val="20"/>
          <w:szCs w:val="20"/>
        </w:rPr>
      </w:pPr>
    </w:p>
    <w:p w:rsidR="00700EF7" w:rsidRDefault="005F5433">
      <w:pPr>
        <w:spacing w:after="0"/>
        <w:jc w:val="both"/>
        <w:rPr>
          <w:rFonts w:ascii="Montserrat" w:eastAsia="Montserrat" w:hAnsi="Montserrat" w:cs="Montserrat"/>
          <w:sz w:val="20"/>
          <w:szCs w:val="20"/>
        </w:rPr>
      </w:pPr>
      <w:r>
        <w:rPr>
          <w:rFonts w:ascii="Montserrat" w:eastAsia="Montserrat" w:hAnsi="Montserrat" w:cs="Montserrat"/>
          <w:b/>
          <w:color w:val="2E75B5"/>
          <w:sz w:val="20"/>
          <w:szCs w:val="20"/>
        </w:rPr>
        <w:t>VII. Cálculo del número de animales</w:t>
      </w:r>
    </w:p>
    <w:p w:rsidR="00700EF7" w:rsidRDefault="00700EF7">
      <w:pPr>
        <w:spacing w:after="0"/>
        <w:jc w:val="both"/>
        <w:rPr>
          <w:rFonts w:ascii="Montserrat" w:eastAsia="Montserrat" w:hAnsi="Montserrat" w:cs="Montserrat"/>
          <w:sz w:val="20"/>
          <w:szCs w:val="20"/>
        </w:rPr>
      </w:pPr>
      <w:bookmarkStart w:id="0" w:name="_heading=h.gjdgxs" w:colFirst="0" w:colLast="0"/>
      <w:bookmarkEnd w:id="0"/>
    </w:p>
    <w:p w:rsidR="00700EF7" w:rsidRDefault="005F5433">
      <w:pPr>
        <w:spacing w:after="120"/>
        <w:ind w:left="360"/>
        <w:jc w:val="both"/>
        <w:rPr>
          <w:rFonts w:ascii="Montserrat" w:eastAsia="Montserrat" w:hAnsi="Montserrat" w:cs="Montserrat"/>
          <w:sz w:val="20"/>
          <w:szCs w:val="20"/>
        </w:rPr>
      </w:pPr>
      <w:r>
        <w:rPr>
          <w:rFonts w:ascii="Montserrat" w:eastAsia="Montserrat" w:hAnsi="Montserrat" w:cs="Montserrat"/>
          <w:sz w:val="20"/>
          <w:szCs w:val="20"/>
        </w:rPr>
        <w:t xml:space="preserve">El cálculo de animales necesarios deberá ser adecuadamente justificado para cada experimento. Asimismo, se deberá justificar el número de repeticiones de cada experimento. Debe apegarse al principio de las 3Rs (reemplazo, refinamiento y reducción). Incluya la fórmula utilizada y desglose detalladamente las variables y la constante empleada. Indique las referencias bibliográficas en las que se basó para hacer el cálculo. Se recomienda consultar la siguiente página: </w:t>
      </w:r>
      <w:hyperlink r:id="rId8">
        <w:r>
          <w:rPr>
            <w:rFonts w:ascii="Montserrat" w:eastAsia="Montserrat" w:hAnsi="Montserrat" w:cs="Montserrat"/>
            <w:color w:val="0563C1"/>
            <w:sz w:val="20"/>
            <w:szCs w:val="20"/>
            <w:u w:val="single"/>
          </w:rPr>
          <w:t>https://eda.nc3rs.org.uk/</w:t>
        </w:r>
      </w:hyperlink>
      <w:r>
        <w:rPr>
          <w:rFonts w:ascii="Montserrat" w:eastAsia="Montserrat" w:hAnsi="Montserrat" w:cs="Montserrat"/>
          <w:sz w:val="20"/>
          <w:szCs w:val="20"/>
        </w:rPr>
        <w:t xml:space="preserve"> .</w:t>
      </w:r>
    </w:p>
    <w:p w:rsidR="00700EF7" w:rsidRDefault="00700EF7">
      <w:pPr>
        <w:spacing w:after="120"/>
        <w:ind w:left="360"/>
        <w:jc w:val="both"/>
        <w:rPr>
          <w:rFonts w:ascii="Montserrat" w:eastAsia="Montserrat" w:hAnsi="Montserrat" w:cs="Montserrat"/>
          <w:sz w:val="20"/>
          <w:szCs w:val="20"/>
        </w:rPr>
      </w:pPr>
    </w:p>
    <w:p w:rsidR="00700EF7" w:rsidRDefault="00700EF7">
      <w:pPr>
        <w:spacing w:after="0"/>
        <w:jc w:val="both"/>
        <w:rPr>
          <w:rFonts w:ascii="Montserrat" w:eastAsia="Montserrat" w:hAnsi="Montserrat" w:cs="Montserrat"/>
          <w:sz w:val="20"/>
          <w:szCs w:val="20"/>
        </w:rPr>
      </w:pPr>
    </w:p>
    <w:p w:rsidR="00C14C90" w:rsidRDefault="00C14C90">
      <w:pPr>
        <w:spacing w:after="0"/>
        <w:jc w:val="both"/>
        <w:rPr>
          <w:rFonts w:ascii="Montserrat" w:eastAsia="Montserrat" w:hAnsi="Montserrat" w:cs="Montserrat"/>
          <w:sz w:val="20"/>
          <w:szCs w:val="20"/>
        </w:rPr>
      </w:pPr>
    </w:p>
    <w:p w:rsidR="00C14C90" w:rsidRDefault="00C14C90">
      <w:pPr>
        <w:spacing w:after="0"/>
        <w:jc w:val="both"/>
        <w:rPr>
          <w:rFonts w:ascii="Montserrat" w:eastAsia="Montserrat" w:hAnsi="Montserrat" w:cs="Montserrat"/>
          <w:sz w:val="20"/>
          <w:szCs w:val="20"/>
        </w:rPr>
      </w:pPr>
    </w:p>
    <w:p w:rsidR="00C14C90" w:rsidRDefault="00C14C90">
      <w:pPr>
        <w:spacing w:after="0"/>
        <w:jc w:val="both"/>
        <w:rPr>
          <w:rFonts w:ascii="Montserrat" w:eastAsia="Montserrat" w:hAnsi="Montserrat" w:cs="Montserrat"/>
          <w:sz w:val="20"/>
          <w:szCs w:val="20"/>
        </w:rPr>
      </w:pPr>
    </w:p>
    <w:p w:rsidR="00C14C90" w:rsidRDefault="00C14C90">
      <w:pPr>
        <w:spacing w:after="0"/>
        <w:jc w:val="both"/>
        <w:rPr>
          <w:rFonts w:ascii="Montserrat" w:eastAsia="Montserrat" w:hAnsi="Montserrat" w:cs="Montserrat"/>
          <w:sz w:val="20"/>
          <w:szCs w:val="20"/>
        </w:rPr>
      </w:pPr>
    </w:p>
    <w:p w:rsidR="00C14C90" w:rsidRDefault="00C14C90">
      <w:pPr>
        <w:spacing w:after="0"/>
        <w:jc w:val="both"/>
        <w:rPr>
          <w:rFonts w:ascii="Montserrat" w:eastAsia="Montserrat" w:hAnsi="Montserrat" w:cs="Montserrat"/>
          <w:sz w:val="20"/>
          <w:szCs w:val="20"/>
        </w:rPr>
      </w:pPr>
    </w:p>
    <w:p w:rsidR="00C14C90" w:rsidRDefault="00C14C90">
      <w:pPr>
        <w:spacing w:after="0"/>
        <w:jc w:val="both"/>
        <w:rPr>
          <w:rFonts w:ascii="Montserrat" w:eastAsia="Montserrat" w:hAnsi="Montserrat" w:cs="Montserrat"/>
          <w:sz w:val="20"/>
          <w:szCs w:val="20"/>
        </w:rPr>
      </w:pPr>
    </w:p>
    <w:p w:rsidR="00700EF7" w:rsidRDefault="005F5433">
      <w:pPr>
        <w:spacing w:after="0"/>
        <w:rPr>
          <w:rFonts w:ascii="Montserrat" w:eastAsia="Montserrat" w:hAnsi="Montserrat" w:cs="Montserrat"/>
          <w:sz w:val="20"/>
          <w:szCs w:val="20"/>
        </w:rPr>
      </w:pPr>
      <w:r>
        <w:rPr>
          <w:rFonts w:ascii="Montserrat" w:eastAsia="Montserrat" w:hAnsi="Montserrat" w:cs="Montserrat"/>
          <w:b/>
          <w:color w:val="2E75B5"/>
          <w:sz w:val="20"/>
          <w:szCs w:val="20"/>
        </w:rPr>
        <w:lastRenderedPageBreak/>
        <w:t>VIII. Total de animales solicitados</w:t>
      </w:r>
    </w:p>
    <w:p w:rsidR="00700EF7" w:rsidRDefault="00700EF7">
      <w:pPr>
        <w:spacing w:after="0"/>
        <w:jc w:val="both"/>
        <w:rPr>
          <w:rFonts w:ascii="Montserrat" w:eastAsia="Montserrat" w:hAnsi="Montserrat" w:cs="Montserrat"/>
          <w:sz w:val="20"/>
          <w:szCs w:val="20"/>
        </w:rPr>
      </w:pPr>
    </w:p>
    <w:tbl>
      <w:tblPr>
        <w:tblStyle w:val="a1"/>
        <w:tblW w:w="10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1620"/>
        <w:gridCol w:w="1590"/>
        <w:gridCol w:w="1305"/>
        <w:gridCol w:w="1065"/>
        <w:gridCol w:w="915"/>
        <w:gridCol w:w="1080"/>
        <w:gridCol w:w="1305"/>
      </w:tblGrid>
      <w:tr w:rsidR="00700EF7">
        <w:trPr>
          <w:trHeight w:val="615"/>
          <w:jc w:val="center"/>
        </w:trPr>
        <w:tc>
          <w:tcPr>
            <w:tcW w:w="1290" w:type="dxa"/>
            <w:vAlign w:val="center"/>
          </w:tcPr>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Especie</w:t>
            </w:r>
          </w:p>
        </w:tc>
        <w:tc>
          <w:tcPr>
            <w:tcW w:w="1620" w:type="dxa"/>
            <w:vAlign w:val="center"/>
          </w:tcPr>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Cepa</w:t>
            </w:r>
          </w:p>
        </w:tc>
        <w:tc>
          <w:tcPr>
            <w:tcW w:w="1590" w:type="dxa"/>
            <w:vAlign w:val="center"/>
          </w:tcPr>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Género</w:t>
            </w:r>
          </w:p>
        </w:tc>
        <w:tc>
          <w:tcPr>
            <w:tcW w:w="1305" w:type="dxa"/>
            <w:vAlign w:val="center"/>
          </w:tcPr>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Edad</w:t>
            </w:r>
          </w:p>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(semanas/días)</w:t>
            </w:r>
          </w:p>
        </w:tc>
        <w:tc>
          <w:tcPr>
            <w:tcW w:w="1065" w:type="dxa"/>
            <w:vAlign w:val="center"/>
          </w:tcPr>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Peso</w:t>
            </w:r>
          </w:p>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 xml:space="preserve">(g) </w:t>
            </w:r>
          </w:p>
        </w:tc>
        <w:tc>
          <w:tcPr>
            <w:tcW w:w="915" w:type="dxa"/>
            <w:vAlign w:val="center"/>
          </w:tcPr>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Grupo</w:t>
            </w:r>
          </w:p>
        </w:tc>
        <w:tc>
          <w:tcPr>
            <w:tcW w:w="1080" w:type="dxa"/>
            <w:vAlign w:val="center"/>
          </w:tcPr>
          <w:p w:rsidR="00700EF7" w:rsidRDefault="005F5433">
            <w:pPr>
              <w:spacing w:line="259" w:lineRule="auto"/>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Número</w:t>
            </w:r>
          </w:p>
        </w:tc>
        <w:tc>
          <w:tcPr>
            <w:tcW w:w="1305" w:type="dxa"/>
          </w:tcPr>
          <w:p w:rsidR="00700EF7" w:rsidRDefault="00700EF7">
            <w:pPr>
              <w:jc w:val="center"/>
              <w:rPr>
                <w:rFonts w:ascii="Montserrat" w:eastAsia="Montserrat" w:hAnsi="Montserrat" w:cs="Montserrat"/>
                <w:b/>
                <w:color w:val="2E75B5"/>
                <w:sz w:val="20"/>
                <w:szCs w:val="20"/>
              </w:rPr>
            </w:pPr>
          </w:p>
          <w:p w:rsidR="00700EF7" w:rsidRDefault="005F5433">
            <w:pPr>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 xml:space="preserve">Objetivo </w:t>
            </w:r>
          </w:p>
          <w:p w:rsidR="00700EF7" w:rsidRDefault="00700EF7">
            <w:pPr>
              <w:jc w:val="center"/>
              <w:rPr>
                <w:rFonts w:ascii="Montserrat" w:eastAsia="Montserrat" w:hAnsi="Montserrat" w:cs="Montserrat"/>
                <w:b/>
                <w:color w:val="2E75B5"/>
                <w:sz w:val="20"/>
                <w:szCs w:val="20"/>
              </w:rPr>
            </w:pPr>
          </w:p>
        </w:tc>
      </w:tr>
      <w:tr w:rsidR="00700EF7">
        <w:trPr>
          <w:trHeight w:val="615"/>
          <w:jc w:val="center"/>
        </w:trPr>
        <w:tc>
          <w:tcPr>
            <w:tcW w:w="1290" w:type="dxa"/>
            <w:vAlign w:val="center"/>
          </w:tcPr>
          <w:p w:rsidR="00700EF7" w:rsidRDefault="00700EF7">
            <w:pPr>
              <w:rPr>
                <w:rFonts w:ascii="Montserrat" w:eastAsia="Montserrat" w:hAnsi="Montserrat" w:cs="Montserrat"/>
                <w:sz w:val="20"/>
                <w:szCs w:val="20"/>
              </w:rPr>
            </w:pPr>
          </w:p>
        </w:tc>
        <w:tc>
          <w:tcPr>
            <w:tcW w:w="1620" w:type="dxa"/>
            <w:vAlign w:val="center"/>
          </w:tcPr>
          <w:p w:rsidR="00700EF7" w:rsidRDefault="00700EF7">
            <w:pPr>
              <w:rPr>
                <w:rFonts w:ascii="Montserrat" w:eastAsia="Montserrat" w:hAnsi="Montserrat" w:cs="Montserrat"/>
                <w:sz w:val="20"/>
                <w:szCs w:val="20"/>
              </w:rPr>
            </w:pPr>
          </w:p>
        </w:tc>
        <w:tc>
          <w:tcPr>
            <w:tcW w:w="1590" w:type="dxa"/>
            <w:vAlign w:val="center"/>
          </w:tcPr>
          <w:p w:rsidR="00700EF7" w:rsidRDefault="00700EF7">
            <w:pPr>
              <w:rPr>
                <w:rFonts w:ascii="Montserrat" w:eastAsia="Montserrat" w:hAnsi="Montserrat" w:cs="Montserrat"/>
                <w:sz w:val="20"/>
                <w:szCs w:val="20"/>
              </w:rPr>
            </w:pPr>
          </w:p>
        </w:tc>
        <w:tc>
          <w:tcPr>
            <w:tcW w:w="1305" w:type="dxa"/>
            <w:vAlign w:val="center"/>
          </w:tcPr>
          <w:p w:rsidR="00700EF7" w:rsidRDefault="00700EF7">
            <w:pPr>
              <w:rPr>
                <w:rFonts w:ascii="Montserrat" w:eastAsia="Montserrat" w:hAnsi="Montserrat" w:cs="Montserrat"/>
                <w:sz w:val="20"/>
                <w:szCs w:val="20"/>
              </w:rPr>
            </w:pPr>
          </w:p>
        </w:tc>
        <w:tc>
          <w:tcPr>
            <w:tcW w:w="1065" w:type="dxa"/>
            <w:vAlign w:val="center"/>
          </w:tcPr>
          <w:p w:rsidR="00700EF7" w:rsidRDefault="00700EF7">
            <w:pPr>
              <w:rPr>
                <w:rFonts w:ascii="Montserrat" w:eastAsia="Montserrat" w:hAnsi="Montserrat" w:cs="Montserrat"/>
                <w:sz w:val="20"/>
                <w:szCs w:val="20"/>
              </w:rPr>
            </w:pPr>
          </w:p>
        </w:tc>
        <w:tc>
          <w:tcPr>
            <w:tcW w:w="915" w:type="dxa"/>
            <w:vAlign w:val="center"/>
          </w:tcPr>
          <w:p w:rsidR="00700EF7" w:rsidRDefault="00700EF7">
            <w:pPr>
              <w:rPr>
                <w:rFonts w:ascii="Montserrat" w:eastAsia="Montserrat" w:hAnsi="Montserrat" w:cs="Montserrat"/>
                <w:sz w:val="20"/>
                <w:szCs w:val="20"/>
              </w:rPr>
            </w:pPr>
          </w:p>
        </w:tc>
        <w:tc>
          <w:tcPr>
            <w:tcW w:w="1080" w:type="dxa"/>
            <w:vAlign w:val="center"/>
          </w:tcPr>
          <w:p w:rsidR="00700EF7" w:rsidRDefault="00700EF7">
            <w:pPr>
              <w:rPr>
                <w:rFonts w:ascii="Montserrat" w:eastAsia="Montserrat" w:hAnsi="Montserrat" w:cs="Montserrat"/>
                <w:sz w:val="20"/>
                <w:szCs w:val="20"/>
              </w:rPr>
            </w:pPr>
          </w:p>
        </w:tc>
        <w:tc>
          <w:tcPr>
            <w:tcW w:w="1305" w:type="dxa"/>
          </w:tcPr>
          <w:p w:rsidR="00700EF7" w:rsidRDefault="00700EF7">
            <w:pPr>
              <w:rPr>
                <w:rFonts w:ascii="Montserrat" w:eastAsia="Montserrat" w:hAnsi="Montserrat" w:cs="Montserrat"/>
                <w:sz w:val="20"/>
                <w:szCs w:val="20"/>
              </w:rPr>
            </w:pPr>
          </w:p>
        </w:tc>
      </w:tr>
      <w:tr w:rsidR="00700EF7">
        <w:trPr>
          <w:trHeight w:val="615"/>
          <w:jc w:val="center"/>
        </w:trPr>
        <w:tc>
          <w:tcPr>
            <w:tcW w:w="1290" w:type="dxa"/>
            <w:vAlign w:val="center"/>
          </w:tcPr>
          <w:p w:rsidR="00700EF7" w:rsidRDefault="00700EF7">
            <w:pPr>
              <w:rPr>
                <w:rFonts w:ascii="Montserrat" w:eastAsia="Montserrat" w:hAnsi="Montserrat" w:cs="Montserrat"/>
                <w:sz w:val="20"/>
                <w:szCs w:val="20"/>
              </w:rPr>
            </w:pPr>
          </w:p>
        </w:tc>
        <w:tc>
          <w:tcPr>
            <w:tcW w:w="1620" w:type="dxa"/>
            <w:vAlign w:val="center"/>
          </w:tcPr>
          <w:p w:rsidR="00700EF7" w:rsidRDefault="00700EF7">
            <w:pPr>
              <w:rPr>
                <w:rFonts w:ascii="Montserrat" w:eastAsia="Montserrat" w:hAnsi="Montserrat" w:cs="Montserrat"/>
                <w:sz w:val="20"/>
                <w:szCs w:val="20"/>
              </w:rPr>
            </w:pPr>
          </w:p>
        </w:tc>
        <w:tc>
          <w:tcPr>
            <w:tcW w:w="1590" w:type="dxa"/>
            <w:vAlign w:val="center"/>
          </w:tcPr>
          <w:p w:rsidR="00700EF7" w:rsidRDefault="00700EF7">
            <w:pPr>
              <w:rPr>
                <w:rFonts w:ascii="Montserrat" w:eastAsia="Montserrat" w:hAnsi="Montserrat" w:cs="Montserrat"/>
                <w:sz w:val="20"/>
                <w:szCs w:val="20"/>
              </w:rPr>
            </w:pPr>
          </w:p>
        </w:tc>
        <w:tc>
          <w:tcPr>
            <w:tcW w:w="1305" w:type="dxa"/>
            <w:vAlign w:val="center"/>
          </w:tcPr>
          <w:p w:rsidR="00700EF7" w:rsidRDefault="00700EF7">
            <w:pPr>
              <w:rPr>
                <w:rFonts w:ascii="Montserrat" w:eastAsia="Montserrat" w:hAnsi="Montserrat" w:cs="Montserrat"/>
                <w:sz w:val="20"/>
                <w:szCs w:val="20"/>
              </w:rPr>
            </w:pPr>
          </w:p>
        </w:tc>
        <w:tc>
          <w:tcPr>
            <w:tcW w:w="1065" w:type="dxa"/>
            <w:vAlign w:val="center"/>
          </w:tcPr>
          <w:p w:rsidR="00700EF7" w:rsidRDefault="00700EF7">
            <w:pPr>
              <w:rPr>
                <w:rFonts w:ascii="Montserrat" w:eastAsia="Montserrat" w:hAnsi="Montserrat" w:cs="Montserrat"/>
                <w:sz w:val="20"/>
                <w:szCs w:val="20"/>
              </w:rPr>
            </w:pPr>
          </w:p>
        </w:tc>
        <w:tc>
          <w:tcPr>
            <w:tcW w:w="915" w:type="dxa"/>
            <w:vAlign w:val="center"/>
          </w:tcPr>
          <w:p w:rsidR="00700EF7" w:rsidRDefault="00700EF7">
            <w:pPr>
              <w:rPr>
                <w:rFonts w:ascii="Montserrat" w:eastAsia="Montserrat" w:hAnsi="Montserrat" w:cs="Montserrat"/>
                <w:sz w:val="20"/>
                <w:szCs w:val="20"/>
              </w:rPr>
            </w:pPr>
          </w:p>
        </w:tc>
        <w:tc>
          <w:tcPr>
            <w:tcW w:w="1080" w:type="dxa"/>
            <w:vAlign w:val="center"/>
          </w:tcPr>
          <w:p w:rsidR="00700EF7" w:rsidRDefault="00700EF7">
            <w:pPr>
              <w:rPr>
                <w:rFonts w:ascii="Montserrat" w:eastAsia="Montserrat" w:hAnsi="Montserrat" w:cs="Montserrat"/>
                <w:sz w:val="20"/>
                <w:szCs w:val="20"/>
              </w:rPr>
            </w:pPr>
          </w:p>
        </w:tc>
        <w:tc>
          <w:tcPr>
            <w:tcW w:w="1305" w:type="dxa"/>
          </w:tcPr>
          <w:p w:rsidR="00700EF7" w:rsidRDefault="00700EF7">
            <w:pPr>
              <w:rPr>
                <w:rFonts w:ascii="Montserrat" w:eastAsia="Montserrat" w:hAnsi="Montserrat" w:cs="Montserrat"/>
                <w:sz w:val="20"/>
                <w:szCs w:val="20"/>
              </w:rPr>
            </w:pPr>
          </w:p>
        </w:tc>
      </w:tr>
    </w:tbl>
    <w:p w:rsidR="00700EF7" w:rsidRDefault="00700EF7">
      <w:pPr>
        <w:spacing w:after="0"/>
        <w:jc w:val="both"/>
        <w:rPr>
          <w:rFonts w:ascii="Montserrat" w:eastAsia="Montserrat" w:hAnsi="Montserrat" w:cs="Montserrat"/>
          <w:sz w:val="20"/>
          <w:szCs w:val="20"/>
        </w:rPr>
      </w:pPr>
    </w:p>
    <w:p w:rsidR="00700EF7" w:rsidRDefault="00700EF7">
      <w:pPr>
        <w:spacing w:after="0"/>
        <w:jc w:val="both"/>
        <w:rPr>
          <w:rFonts w:ascii="Montserrat" w:eastAsia="Montserrat" w:hAnsi="Montserrat" w:cs="Montserrat"/>
          <w:sz w:val="20"/>
          <w:szCs w:val="20"/>
        </w:rPr>
      </w:pPr>
    </w:p>
    <w:p w:rsidR="00700EF7" w:rsidRDefault="005F5433">
      <w:pPr>
        <w:spacing w:after="0" w:line="240" w:lineRule="auto"/>
        <w:jc w:val="both"/>
        <w:rPr>
          <w:rFonts w:ascii="Montserrat" w:eastAsia="Montserrat" w:hAnsi="Montserrat" w:cs="Montserrat"/>
          <w:sz w:val="20"/>
          <w:szCs w:val="20"/>
        </w:rPr>
      </w:pPr>
      <w:r>
        <w:rPr>
          <w:rFonts w:ascii="Montserrat" w:eastAsia="Montserrat" w:hAnsi="Montserrat" w:cs="Montserrat"/>
          <w:b/>
          <w:color w:val="2E75B5"/>
          <w:sz w:val="20"/>
          <w:szCs w:val="20"/>
        </w:rPr>
        <w:t>IX. Movilización de los animales</w:t>
      </w:r>
    </w:p>
    <w:p w:rsidR="00700EF7" w:rsidRDefault="00700EF7">
      <w:pPr>
        <w:spacing w:after="0"/>
        <w:jc w:val="both"/>
        <w:rPr>
          <w:rFonts w:ascii="Montserrat" w:eastAsia="Montserrat" w:hAnsi="Montserrat" w:cs="Montserrat"/>
          <w:b/>
          <w:color w:val="2E75B5"/>
          <w:sz w:val="20"/>
          <w:szCs w:val="20"/>
        </w:rPr>
      </w:pPr>
    </w:p>
    <w:p w:rsidR="00700EF7" w:rsidRDefault="005F5433">
      <w:pPr>
        <w:spacing w:after="0"/>
        <w:jc w:val="both"/>
        <w:rPr>
          <w:rFonts w:ascii="Montserrat" w:eastAsia="Montserrat" w:hAnsi="Montserrat" w:cs="Montserrat"/>
          <w:sz w:val="20"/>
          <w:szCs w:val="20"/>
        </w:rPr>
      </w:pPr>
      <w:r>
        <w:rPr>
          <w:rFonts w:ascii="Montserrat" w:eastAsia="Montserrat" w:hAnsi="Montserrat" w:cs="Montserrat"/>
          <w:sz w:val="20"/>
          <w:szCs w:val="20"/>
        </w:rPr>
        <w:t>Si se planea que los animales salgan del DIEB, indique: (1) a dónde serán trasladadas; (2) cuál será el tiempo de traslado; (3) en qué tipo de caja se trasladarán, (4) cuántos animales habrá por caja. Si se planea que los animales salgan del Instituto, especifiqué</w:t>
      </w:r>
      <w:r>
        <w:rPr>
          <w:rFonts w:ascii="Montserrat" w:eastAsia="Montserrat" w:hAnsi="Montserrat" w:cs="Montserrat"/>
          <w:strike/>
          <w:sz w:val="20"/>
          <w:szCs w:val="20"/>
        </w:rPr>
        <w:t xml:space="preserve"> </w:t>
      </w:r>
      <w:r>
        <w:rPr>
          <w:rFonts w:ascii="Montserrat" w:eastAsia="Montserrat" w:hAnsi="Montserrat" w:cs="Montserrat"/>
          <w:sz w:val="20"/>
          <w:szCs w:val="20"/>
        </w:rPr>
        <w:t>cómo serán transportados.</w:t>
      </w:r>
    </w:p>
    <w:p w:rsidR="00700EF7" w:rsidRDefault="00700EF7">
      <w:pPr>
        <w:jc w:val="both"/>
        <w:rPr>
          <w:rFonts w:ascii="Montserrat" w:eastAsia="Montserrat" w:hAnsi="Montserrat" w:cs="Montserrat"/>
          <w:sz w:val="20"/>
          <w:szCs w:val="20"/>
        </w:rPr>
      </w:pPr>
    </w:p>
    <w:p w:rsidR="00700EF7" w:rsidRDefault="005F5433">
      <w:pPr>
        <w:spacing w:after="0"/>
        <w:jc w:val="both"/>
        <w:rPr>
          <w:rFonts w:ascii="Montserrat" w:eastAsia="Montserrat" w:hAnsi="Montserrat" w:cs="Montserrat"/>
          <w:b/>
          <w:color w:val="2E75B5"/>
          <w:sz w:val="20"/>
          <w:szCs w:val="20"/>
        </w:rPr>
      </w:pPr>
      <w:r>
        <w:rPr>
          <w:rFonts w:ascii="Montserrat" w:eastAsia="Montserrat" w:hAnsi="Montserrat" w:cs="Montserrat"/>
          <w:b/>
          <w:color w:val="2E75B5"/>
          <w:sz w:val="20"/>
          <w:szCs w:val="20"/>
        </w:rPr>
        <w:t>X. Eutanasia y disposición de los cadáveres</w:t>
      </w:r>
    </w:p>
    <w:p w:rsidR="00700EF7" w:rsidRDefault="00700EF7">
      <w:pPr>
        <w:spacing w:after="0"/>
        <w:jc w:val="both"/>
        <w:rPr>
          <w:rFonts w:ascii="Montserrat" w:eastAsia="Montserrat" w:hAnsi="Montserrat" w:cs="Montserrat"/>
          <w:b/>
          <w:color w:val="2E75B5"/>
          <w:sz w:val="20"/>
          <w:szCs w:val="20"/>
        </w:rPr>
      </w:pPr>
    </w:p>
    <w:p w:rsidR="00700EF7" w:rsidRDefault="005F5433">
      <w:pPr>
        <w:numPr>
          <w:ilvl w:val="0"/>
          <w:numId w:val="2"/>
        </w:numPr>
        <w:pBdr>
          <w:top w:val="nil"/>
          <w:left w:val="nil"/>
          <w:bottom w:val="nil"/>
          <w:right w:val="nil"/>
          <w:between w:val="nil"/>
        </w:pBdr>
        <w:spacing w:after="0" w:line="240" w:lineRule="auto"/>
        <w:jc w:val="both"/>
        <w:rPr>
          <w:rFonts w:ascii="Montserrat" w:eastAsia="Montserrat" w:hAnsi="Montserrat" w:cs="Montserrat"/>
          <w:sz w:val="20"/>
          <w:szCs w:val="20"/>
        </w:rPr>
      </w:pPr>
      <w:r>
        <w:rPr>
          <w:rFonts w:ascii="Montserrat" w:eastAsia="Montserrat" w:hAnsi="Montserrat" w:cs="Montserrat"/>
          <w:color w:val="000000"/>
          <w:sz w:val="20"/>
          <w:szCs w:val="20"/>
        </w:rPr>
        <w:t>Indicar si los animales u órganos podrían tener uso para otra propuesta de investigación.</w:t>
      </w:r>
    </w:p>
    <w:p w:rsidR="00700EF7" w:rsidRDefault="005F5433">
      <w:pPr>
        <w:numPr>
          <w:ilvl w:val="0"/>
          <w:numId w:val="2"/>
        </w:numPr>
        <w:pBdr>
          <w:top w:val="nil"/>
          <w:left w:val="nil"/>
          <w:bottom w:val="nil"/>
          <w:right w:val="nil"/>
          <w:between w:val="nil"/>
        </w:pBdr>
        <w:spacing w:after="0"/>
        <w:jc w:val="both"/>
        <w:rPr>
          <w:rFonts w:ascii="Montserrat" w:eastAsia="Montserrat" w:hAnsi="Montserrat" w:cs="Montserrat"/>
          <w:sz w:val="20"/>
          <w:szCs w:val="20"/>
        </w:rPr>
      </w:pPr>
      <w:r>
        <w:rPr>
          <w:rFonts w:ascii="Montserrat" w:eastAsia="Montserrat" w:hAnsi="Montserrat" w:cs="Montserrat"/>
          <w:color w:val="000000"/>
          <w:sz w:val="20"/>
          <w:szCs w:val="20"/>
        </w:rPr>
        <w:t xml:space="preserve">Describa qué método se usará para </w:t>
      </w:r>
      <w:r>
        <w:rPr>
          <w:rFonts w:ascii="Montserrat" w:eastAsia="Montserrat" w:hAnsi="Montserrat" w:cs="Montserrat"/>
          <w:sz w:val="20"/>
          <w:szCs w:val="20"/>
        </w:rPr>
        <w:t>realizar la eutanasia.</w:t>
      </w:r>
    </w:p>
    <w:p w:rsidR="00700EF7" w:rsidRDefault="005F5433">
      <w:pPr>
        <w:numPr>
          <w:ilvl w:val="0"/>
          <w:numId w:val="2"/>
        </w:numPr>
        <w:pBdr>
          <w:top w:val="nil"/>
          <w:left w:val="nil"/>
          <w:bottom w:val="nil"/>
          <w:right w:val="nil"/>
          <w:between w:val="nil"/>
        </w:pBdr>
        <w:spacing w:after="0"/>
        <w:jc w:val="both"/>
        <w:rPr>
          <w:rFonts w:ascii="Montserrat" w:eastAsia="Montserrat" w:hAnsi="Montserrat" w:cs="Montserrat"/>
          <w:sz w:val="20"/>
          <w:szCs w:val="20"/>
        </w:rPr>
      </w:pPr>
      <w:r>
        <w:rPr>
          <w:rFonts w:ascii="Montserrat" w:eastAsia="Montserrat" w:hAnsi="Montserrat" w:cs="Montserrat"/>
          <w:color w:val="000000"/>
          <w:sz w:val="20"/>
          <w:szCs w:val="20"/>
        </w:rPr>
        <w:t>Disposición de cadáveres.</w:t>
      </w:r>
    </w:p>
    <w:p w:rsidR="00700EF7" w:rsidRDefault="005F5433">
      <w:pPr>
        <w:numPr>
          <w:ilvl w:val="0"/>
          <w:numId w:val="2"/>
        </w:numPr>
        <w:pBdr>
          <w:top w:val="nil"/>
          <w:left w:val="nil"/>
          <w:bottom w:val="nil"/>
          <w:right w:val="nil"/>
          <w:between w:val="nil"/>
        </w:pBdr>
        <w:spacing w:after="0"/>
        <w:jc w:val="both"/>
        <w:rPr>
          <w:rFonts w:ascii="Montserrat" w:eastAsia="Montserrat" w:hAnsi="Montserrat" w:cs="Montserrat"/>
          <w:sz w:val="20"/>
          <w:szCs w:val="20"/>
        </w:rPr>
      </w:pPr>
      <w:r>
        <w:rPr>
          <w:rFonts w:ascii="Montserrat" w:eastAsia="Montserrat" w:hAnsi="Montserrat" w:cs="Montserrat"/>
          <w:sz w:val="20"/>
          <w:szCs w:val="20"/>
        </w:rPr>
        <w:t>En caso de que se haya trabajado con algún patógeno, describir cómo se hará el desecho de los cadáveres, material de cama o cualquier insumo que se haya utilizado.</w:t>
      </w:r>
    </w:p>
    <w:p w:rsidR="00700EF7" w:rsidRDefault="00700EF7">
      <w:pPr>
        <w:spacing w:after="0"/>
        <w:rPr>
          <w:rFonts w:ascii="Montserrat" w:eastAsia="Montserrat" w:hAnsi="Montserrat" w:cs="Montserrat"/>
          <w:b/>
          <w:color w:val="2E75B5"/>
          <w:sz w:val="20"/>
          <w:szCs w:val="20"/>
        </w:rPr>
      </w:pPr>
    </w:p>
    <w:p w:rsidR="00700EF7" w:rsidRDefault="005F5433">
      <w:pPr>
        <w:spacing w:after="0"/>
        <w:jc w:val="both"/>
        <w:rPr>
          <w:rFonts w:ascii="Montserrat" w:eastAsia="Montserrat" w:hAnsi="Montserrat" w:cs="Montserrat"/>
          <w:b/>
          <w:color w:val="2E75B5"/>
          <w:sz w:val="20"/>
          <w:szCs w:val="20"/>
        </w:rPr>
      </w:pPr>
      <w:r>
        <w:rPr>
          <w:rFonts w:ascii="Montserrat" w:eastAsia="Montserrat" w:hAnsi="Montserrat" w:cs="Montserrat"/>
          <w:b/>
          <w:color w:val="2E75B5"/>
          <w:sz w:val="20"/>
          <w:szCs w:val="20"/>
        </w:rPr>
        <w:t>XII. Bioseguridad</w:t>
      </w:r>
    </w:p>
    <w:p w:rsidR="00FF7B2F" w:rsidRPr="00C14C90" w:rsidRDefault="00FF7B2F" w:rsidP="00C14C90">
      <w:pPr>
        <w:spacing w:after="0"/>
        <w:jc w:val="both"/>
        <w:rPr>
          <w:rFonts w:ascii="Montserrat" w:eastAsia="Montserrat" w:hAnsi="Montserrat" w:cs="Montserrat"/>
          <w:sz w:val="20"/>
          <w:szCs w:val="20"/>
        </w:rPr>
      </w:pPr>
      <w:r w:rsidRPr="00C14C90">
        <w:rPr>
          <w:rFonts w:ascii="Montserrat" w:eastAsia="Montserrat" w:hAnsi="Montserrat" w:cs="Montserrat"/>
          <w:sz w:val="20"/>
          <w:szCs w:val="20"/>
        </w:rPr>
        <w:t>Se debe anexar el Formato de Evaluación de Protocolos de Investigación del Comité de Bioseguridad</w:t>
      </w:r>
      <w:r w:rsidR="00262317" w:rsidRPr="00C14C90">
        <w:rPr>
          <w:rFonts w:ascii="Montserrat" w:eastAsia="Montserrat" w:hAnsi="Montserrat" w:cs="Montserrat"/>
          <w:sz w:val="20"/>
          <w:szCs w:val="20"/>
        </w:rPr>
        <w:t xml:space="preserve"> (anexo 3), esto aplica para todo los protocolos que se sometan a revisión.</w:t>
      </w:r>
    </w:p>
    <w:p w:rsidR="00262317" w:rsidRPr="00C14C90" w:rsidRDefault="00262317" w:rsidP="00C14C90">
      <w:pPr>
        <w:spacing w:after="0"/>
        <w:jc w:val="both"/>
        <w:rPr>
          <w:rFonts w:ascii="Montserrat" w:eastAsia="Montserrat" w:hAnsi="Montserrat" w:cs="Montserrat"/>
          <w:sz w:val="20"/>
          <w:szCs w:val="20"/>
        </w:rPr>
      </w:pPr>
    </w:p>
    <w:p w:rsidR="00262317" w:rsidRDefault="00262317" w:rsidP="00C14C90">
      <w:pPr>
        <w:spacing w:after="0"/>
        <w:jc w:val="both"/>
        <w:rPr>
          <w:rFonts w:ascii="Montserrat" w:eastAsia="Montserrat" w:hAnsi="Montserrat" w:cs="Montserrat"/>
          <w:sz w:val="20"/>
          <w:szCs w:val="20"/>
        </w:rPr>
      </w:pPr>
      <w:r w:rsidRPr="00C14C90">
        <w:rPr>
          <w:rFonts w:ascii="Montserrat" w:eastAsia="Montserrat" w:hAnsi="Montserrat" w:cs="Montserrat"/>
          <w:sz w:val="20"/>
          <w:szCs w:val="20"/>
        </w:rPr>
        <w:t>En cuanto se obtenga la respuesta del Comité de Bioseguridad se deberá entregar una copia al Comité CICUAL para que sea archivada en el expediente físico.</w:t>
      </w:r>
    </w:p>
    <w:p w:rsidR="00FF7B2F" w:rsidRDefault="00FF7B2F" w:rsidP="00C14C90">
      <w:pPr>
        <w:spacing w:after="0"/>
        <w:jc w:val="both"/>
        <w:rPr>
          <w:rFonts w:ascii="Montserrat" w:eastAsia="Montserrat" w:hAnsi="Montserrat" w:cs="Montserrat"/>
          <w:sz w:val="20"/>
          <w:szCs w:val="20"/>
        </w:rPr>
      </w:pPr>
      <w:bookmarkStart w:id="1" w:name="_GoBack"/>
      <w:bookmarkEnd w:id="1"/>
    </w:p>
    <w:p w:rsidR="00700EF7" w:rsidRDefault="00700EF7">
      <w:pPr>
        <w:spacing w:after="0"/>
        <w:jc w:val="both"/>
        <w:rPr>
          <w:rFonts w:ascii="Montserrat" w:eastAsia="Montserrat" w:hAnsi="Montserrat" w:cs="Montserrat"/>
          <w:sz w:val="20"/>
          <w:szCs w:val="20"/>
        </w:rPr>
      </w:pPr>
    </w:p>
    <w:p w:rsidR="00700EF7" w:rsidRDefault="005F5433">
      <w:pPr>
        <w:spacing w:after="0" w:line="240" w:lineRule="auto"/>
        <w:rPr>
          <w:rFonts w:ascii="Montserrat" w:eastAsia="Montserrat" w:hAnsi="Montserrat" w:cs="Montserrat"/>
          <w:b/>
          <w:color w:val="2E75B5"/>
          <w:sz w:val="20"/>
          <w:szCs w:val="20"/>
        </w:rPr>
      </w:pPr>
      <w:r>
        <w:rPr>
          <w:rFonts w:ascii="Montserrat" w:eastAsia="Montserrat" w:hAnsi="Montserrat" w:cs="Montserrat"/>
          <w:b/>
          <w:color w:val="2E75B5"/>
          <w:sz w:val="20"/>
          <w:szCs w:val="20"/>
        </w:rPr>
        <w:t xml:space="preserve"> XIII. Glosario y/o abreviaturas </w:t>
      </w:r>
    </w:p>
    <w:p w:rsidR="00700EF7" w:rsidRDefault="00700EF7">
      <w:pPr>
        <w:spacing w:after="0"/>
        <w:jc w:val="both"/>
        <w:rPr>
          <w:rFonts w:ascii="Montserrat" w:eastAsia="Montserrat" w:hAnsi="Montserrat" w:cs="Montserrat"/>
          <w:sz w:val="20"/>
          <w:szCs w:val="20"/>
        </w:rPr>
      </w:pPr>
    </w:p>
    <w:p w:rsidR="00700EF7" w:rsidRDefault="00700EF7">
      <w:pPr>
        <w:spacing w:after="0"/>
        <w:jc w:val="both"/>
        <w:rPr>
          <w:rFonts w:ascii="Montserrat" w:eastAsia="Montserrat" w:hAnsi="Montserrat" w:cs="Montserrat"/>
          <w:sz w:val="20"/>
          <w:szCs w:val="20"/>
        </w:rPr>
      </w:pPr>
    </w:p>
    <w:p w:rsidR="00700EF7" w:rsidRDefault="00700EF7">
      <w:pPr>
        <w:spacing w:after="0"/>
        <w:jc w:val="both"/>
        <w:rPr>
          <w:rFonts w:ascii="Montserrat" w:eastAsia="Montserrat" w:hAnsi="Montserrat" w:cs="Montserrat"/>
          <w:sz w:val="20"/>
          <w:szCs w:val="20"/>
        </w:rPr>
      </w:pPr>
    </w:p>
    <w:p w:rsidR="00700EF7" w:rsidRDefault="005F5433">
      <w:pPr>
        <w:spacing w:after="0"/>
        <w:jc w:val="both"/>
        <w:rPr>
          <w:rFonts w:ascii="Montserrat" w:eastAsia="Montserrat" w:hAnsi="Montserrat" w:cs="Montserrat"/>
          <w:b/>
          <w:color w:val="2E75B5"/>
          <w:sz w:val="20"/>
          <w:szCs w:val="20"/>
        </w:rPr>
      </w:pPr>
      <w:r>
        <w:rPr>
          <w:rFonts w:ascii="Montserrat" w:eastAsia="Montserrat" w:hAnsi="Montserrat" w:cs="Montserrat"/>
          <w:b/>
          <w:color w:val="2E75B5"/>
          <w:sz w:val="20"/>
          <w:szCs w:val="20"/>
        </w:rPr>
        <w:t xml:space="preserve">XIV. Referencias </w:t>
      </w:r>
    </w:p>
    <w:p w:rsidR="00700EF7" w:rsidRDefault="00700EF7">
      <w:pPr>
        <w:spacing w:after="0"/>
        <w:jc w:val="both"/>
        <w:rPr>
          <w:rFonts w:ascii="Montserrat" w:eastAsia="Montserrat" w:hAnsi="Montserrat" w:cs="Montserrat"/>
          <w:sz w:val="20"/>
          <w:szCs w:val="20"/>
        </w:rPr>
      </w:pPr>
    </w:p>
    <w:p w:rsidR="00700EF7" w:rsidRDefault="00700EF7">
      <w:pPr>
        <w:spacing w:after="0"/>
        <w:jc w:val="both"/>
        <w:rPr>
          <w:rFonts w:ascii="Montserrat" w:eastAsia="Montserrat" w:hAnsi="Montserrat" w:cs="Montserrat"/>
          <w:sz w:val="20"/>
          <w:szCs w:val="20"/>
        </w:rPr>
      </w:pPr>
    </w:p>
    <w:p w:rsidR="00700EF7" w:rsidRDefault="00700EF7">
      <w:pPr>
        <w:spacing w:after="0"/>
        <w:jc w:val="both"/>
        <w:rPr>
          <w:rFonts w:ascii="Montserrat" w:eastAsia="Montserrat" w:hAnsi="Montserrat" w:cs="Montserrat"/>
          <w:color w:val="2E75B5"/>
          <w:sz w:val="20"/>
          <w:szCs w:val="20"/>
        </w:rPr>
      </w:pPr>
    </w:p>
    <w:p w:rsidR="00700EF7" w:rsidRDefault="00700EF7">
      <w:pPr>
        <w:spacing w:after="0"/>
        <w:jc w:val="both"/>
        <w:rPr>
          <w:rFonts w:ascii="Montserrat" w:eastAsia="Montserrat" w:hAnsi="Montserrat" w:cs="Montserrat"/>
          <w:color w:val="2E75B5"/>
          <w:sz w:val="20"/>
          <w:szCs w:val="20"/>
        </w:rPr>
      </w:pPr>
    </w:p>
    <w:p w:rsidR="00700EF7" w:rsidRDefault="005F5433">
      <w:pPr>
        <w:spacing w:after="0"/>
        <w:jc w:val="both"/>
        <w:rPr>
          <w:rFonts w:ascii="Montserrat" w:eastAsia="Montserrat" w:hAnsi="Montserrat" w:cs="Montserrat"/>
          <w:color w:val="2E75B5"/>
          <w:sz w:val="20"/>
          <w:szCs w:val="20"/>
        </w:rPr>
      </w:pPr>
      <w:r>
        <w:rPr>
          <w:rFonts w:ascii="Montserrat" w:eastAsia="Montserrat" w:hAnsi="Montserrat" w:cs="Montserrat"/>
          <w:color w:val="2E75B5"/>
          <w:sz w:val="20"/>
          <w:szCs w:val="20"/>
        </w:rPr>
        <w:lastRenderedPageBreak/>
        <w:t>Me comprometo a que mi grupo de investigación conducirá este proyecto de acuerdo con los lineamientos éticos y humanitarios que rigen la experimentación con animales. Nos apegamos a los aspectos relativos al cuidado, manejo y uso de los animales de laboratorio que se describen en la NOM-062-ZOO-1999.</w:t>
      </w:r>
    </w:p>
    <w:p w:rsidR="00700EF7" w:rsidRDefault="00700EF7">
      <w:pPr>
        <w:spacing w:after="0"/>
        <w:jc w:val="both"/>
        <w:rPr>
          <w:rFonts w:ascii="Montserrat" w:eastAsia="Montserrat" w:hAnsi="Montserrat" w:cs="Montserrat"/>
          <w:b/>
          <w:color w:val="2E75B5"/>
          <w:sz w:val="20"/>
          <w:szCs w:val="20"/>
        </w:rPr>
      </w:pPr>
    </w:p>
    <w:p w:rsidR="00700EF7" w:rsidRDefault="00700EF7">
      <w:pPr>
        <w:spacing w:after="0"/>
        <w:jc w:val="both"/>
        <w:rPr>
          <w:rFonts w:ascii="Montserrat" w:eastAsia="Montserrat" w:hAnsi="Montserrat" w:cs="Montserrat"/>
          <w:b/>
          <w:color w:val="2E75B5"/>
          <w:sz w:val="20"/>
          <w:szCs w:val="20"/>
        </w:rPr>
      </w:pPr>
    </w:p>
    <w:p w:rsidR="00700EF7" w:rsidRDefault="00700EF7">
      <w:pPr>
        <w:spacing w:after="0"/>
        <w:jc w:val="both"/>
        <w:rPr>
          <w:rFonts w:ascii="Montserrat" w:eastAsia="Montserrat" w:hAnsi="Montserrat" w:cs="Montserrat"/>
          <w:b/>
          <w:color w:val="2E75B5"/>
          <w:sz w:val="20"/>
          <w:szCs w:val="20"/>
        </w:rPr>
      </w:pPr>
    </w:p>
    <w:p w:rsidR="00700EF7" w:rsidRDefault="00700EF7">
      <w:pPr>
        <w:spacing w:after="0"/>
        <w:jc w:val="both"/>
        <w:rPr>
          <w:rFonts w:ascii="Montserrat" w:eastAsia="Montserrat" w:hAnsi="Montserrat" w:cs="Montserrat"/>
          <w:b/>
          <w:color w:val="2E75B5"/>
          <w:sz w:val="20"/>
          <w:szCs w:val="20"/>
        </w:rPr>
      </w:pPr>
    </w:p>
    <w:p w:rsidR="00700EF7" w:rsidRDefault="00700EF7">
      <w:pPr>
        <w:spacing w:after="0"/>
        <w:jc w:val="both"/>
        <w:rPr>
          <w:rFonts w:ascii="Montserrat" w:eastAsia="Montserrat" w:hAnsi="Montserrat" w:cs="Montserrat"/>
          <w:b/>
          <w:color w:val="2E75B5"/>
          <w:sz w:val="20"/>
          <w:szCs w:val="20"/>
        </w:rPr>
      </w:pPr>
    </w:p>
    <w:p w:rsidR="00700EF7" w:rsidRDefault="00700EF7">
      <w:pPr>
        <w:spacing w:after="0"/>
        <w:jc w:val="both"/>
        <w:rPr>
          <w:rFonts w:ascii="Montserrat" w:eastAsia="Montserrat" w:hAnsi="Montserrat" w:cs="Montserrat"/>
          <w:b/>
          <w:color w:val="2E75B5"/>
          <w:sz w:val="20"/>
          <w:szCs w:val="20"/>
        </w:rPr>
      </w:pPr>
    </w:p>
    <w:p w:rsidR="00700EF7" w:rsidRDefault="00700EF7">
      <w:pPr>
        <w:spacing w:after="0"/>
        <w:jc w:val="both"/>
        <w:rPr>
          <w:rFonts w:ascii="Montserrat" w:eastAsia="Montserrat" w:hAnsi="Montserrat" w:cs="Montserrat"/>
          <w:b/>
          <w:color w:val="2E75B5"/>
          <w:sz w:val="20"/>
          <w:szCs w:val="20"/>
        </w:rPr>
      </w:pPr>
    </w:p>
    <w:p w:rsidR="00700EF7" w:rsidRDefault="005F5433">
      <w:pPr>
        <w:spacing w:after="0"/>
        <w:jc w:val="center"/>
        <w:rPr>
          <w:rFonts w:ascii="Montserrat" w:eastAsia="Montserrat" w:hAnsi="Montserrat" w:cs="Montserrat"/>
          <w:b/>
          <w:color w:val="2E75B5"/>
          <w:sz w:val="20"/>
          <w:szCs w:val="20"/>
        </w:rPr>
      </w:pPr>
      <w:r>
        <w:rPr>
          <w:rFonts w:ascii="Montserrat" w:eastAsia="Montserrat" w:hAnsi="Montserrat" w:cs="Montserrat"/>
          <w:b/>
          <w:color w:val="2E75B5"/>
          <w:sz w:val="20"/>
          <w:szCs w:val="20"/>
        </w:rPr>
        <w:t>Nombre y firma del (a) investigador (a) responsable</w:t>
      </w:r>
    </w:p>
    <w:p w:rsidR="00700EF7" w:rsidRDefault="005F5433">
      <w:pPr>
        <w:tabs>
          <w:tab w:val="left" w:pos="1545"/>
        </w:tabs>
        <w:spacing w:after="0"/>
        <w:jc w:val="center"/>
        <w:rPr>
          <w:rFonts w:ascii="Montserrat" w:eastAsia="Montserrat" w:hAnsi="Montserrat" w:cs="Montserrat"/>
          <w:b/>
          <w:color w:val="2E75B5"/>
          <w:sz w:val="20"/>
          <w:szCs w:val="20"/>
        </w:rPr>
      </w:pPr>
      <w:bookmarkStart w:id="2" w:name="_heading=h.30j0zll" w:colFirst="0" w:colLast="0"/>
      <w:bookmarkEnd w:id="2"/>
      <w:r>
        <w:rPr>
          <w:rFonts w:ascii="Montserrat" w:eastAsia="Montserrat" w:hAnsi="Montserrat" w:cs="Montserrat"/>
          <w:b/>
          <w:color w:val="2E75B5"/>
          <w:sz w:val="20"/>
          <w:szCs w:val="20"/>
        </w:rPr>
        <w:t>Área de Adscripción</w:t>
      </w:r>
    </w:p>
    <w:p w:rsidR="00700EF7" w:rsidRDefault="00700EF7">
      <w:pPr>
        <w:rPr>
          <w:sz w:val="20"/>
          <w:szCs w:val="20"/>
        </w:rPr>
      </w:pPr>
    </w:p>
    <w:p w:rsidR="00700EF7" w:rsidRDefault="00700EF7">
      <w:pPr>
        <w:rPr>
          <w:sz w:val="20"/>
          <w:szCs w:val="20"/>
        </w:rPr>
      </w:pPr>
    </w:p>
    <w:p w:rsidR="00700EF7" w:rsidRDefault="00700EF7">
      <w:pPr>
        <w:rPr>
          <w:sz w:val="20"/>
          <w:szCs w:val="20"/>
        </w:rPr>
      </w:pPr>
    </w:p>
    <w:p w:rsidR="00700EF7" w:rsidRDefault="005F5433">
      <w:pPr>
        <w:tabs>
          <w:tab w:val="left" w:pos="3600"/>
        </w:tabs>
        <w:rPr>
          <w:sz w:val="20"/>
          <w:szCs w:val="20"/>
        </w:rPr>
      </w:pPr>
      <w:r>
        <w:rPr>
          <w:sz w:val="20"/>
          <w:szCs w:val="20"/>
        </w:rPr>
        <w:tab/>
      </w:r>
    </w:p>
    <w:sectPr w:rsidR="00700EF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8B3" w:rsidRDefault="004E38B3">
      <w:pPr>
        <w:spacing w:after="0" w:line="240" w:lineRule="auto"/>
      </w:pPr>
      <w:r>
        <w:separator/>
      </w:r>
    </w:p>
  </w:endnote>
  <w:endnote w:type="continuationSeparator" w:id="0">
    <w:p w:rsidR="004E38B3" w:rsidRDefault="004E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panose1 w:val="00000500000000000000"/>
    <w:charset w:val="00"/>
    <w:family w:val="auto"/>
    <w:pitch w:val="variable"/>
    <w:sig w:usb0="2000020F" w:usb1="00000003" w:usb2="00000000" w:usb3="00000000" w:csb0="00000197"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12" w:rsidRDefault="004A70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F7" w:rsidRDefault="005F5433">
    <w:pPr>
      <w:pBdr>
        <w:top w:val="nil"/>
        <w:left w:val="nil"/>
        <w:bottom w:val="nil"/>
        <w:right w:val="nil"/>
        <w:between w:val="nil"/>
      </w:pBdr>
      <w:tabs>
        <w:tab w:val="center" w:pos="4419"/>
        <w:tab w:val="right" w:pos="8838"/>
      </w:tabs>
      <w:spacing w:after="0" w:line="240" w:lineRule="auto"/>
      <w:jc w:val="center"/>
      <w:rPr>
        <w:b/>
        <w:color w:val="1F4E79"/>
      </w:rPr>
    </w:pPr>
    <w:r>
      <w:rPr>
        <w:b/>
        <w:color w:val="1F4E79"/>
      </w:rPr>
      <w:fldChar w:fldCharType="begin"/>
    </w:r>
    <w:r>
      <w:rPr>
        <w:b/>
        <w:color w:val="1F4E79"/>
      </w:rPr>
      <w:instrText>PAGE</w:instrText>
    </w:r>
    <w:r>
      <w:rPr>
        <w:b/>
        <w:color w:val="1F4E79"/>
      </w:rPr>
      <w:fldChar w:fldCharType="separate"/>
    </w:r>
    <w:r w:rsidR="004A7012">
      <w:rPr>
        <w:b/>
        <w:noProof/>
        <w:color w:val="1F4E79"/>
      </w:rPr>
      <w:t>1</w:t>
    </w:r>
    <w:r>
      <w:rPr>
        <w:b/>
        <w:color w:val="1F4E79"/>
      </w:rPr>
      <w:fldChar w:fldCharType="end"/>
    </w:r>
  </w:p>
  <w:p w:rsidR="00700EF7" w:rsidRDefault="005F543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CICUAL </w:t>
    </w:r>
    <w:r w:rsidRPr="00EB2152">
      <w:rPr>
        <w:color w:val="000000"/>
      </w:rPr>
      <w:t xml:space="preserve">REV. </w:t>
    </w:r>
    <w:r w:rsidR="004A7012" w:rsidRPr="00EB2152">
      <w:rPr>
        <w:color w:val="000000"/>
      </w:rPr>
      <w:t>2</w:t>
    </w:r>
    <w:r w:rsidRPr="00EB2152">
      <w:rPr>
        <w:color w:val="000000"/>
      </w:rPr>
      <w:t xml:space="preserve"> AÑO 202</w:t>
    </w:r>
    <w:r w:rsidR="004A7012" w:rsidRPr="00EB2152">
      <w:rPr>
        <w:color w:val="00000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12" w:rsidRDefault="004A70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8B3" w:rsidRDefault="004E38B3">
      <w:pPr>
        <w:spacing w:after="0" w:line="240" w:lineRule="auto"/>
      </w:pPr>
      <w:r>
        <w:separator/>
      </w:r>
    </w:p>
  </w:footnote>
  <w:footnote w:type="continuationSeparator" w:id="0">
    <w:p w:rsidR="004E38B3" w:rsidRDefault="004E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12" w:rsidRDefault="004A70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F7" w:rsidRDefault="005F5433">
    <w:pPr>
      <w:pBdr>
        <w:top w:val="nil"/>
        <w:left w:val="nil"/>
        <w:bottom w:val="nil"/>
        <w:right w:val="nil"/>
        <w:between w:val="nil"/>
      </w:pBdr>
      <w:tabs>
        <w:tab w:val="center" w:pos="4419"/>
        <w:tab w:val="right" w:pos="8838"/>
      </w:tabs>
      <w:spacing w:after="0" w:line="240" w:lineRule="auto"/>
      <w:jc w:val="center"/>
      <w:rPr>
        <w:b/>
        <w:color w:val="2E75B5"/>
        <w:sz w:val="26"/>
        <w:szCs w:val="26"/>
      </w:rPr>
    </w:pPr>
    <w:r>
      <w:rPr>
        <w:b/>
        <w:color w:val="2E75B5"/>
        <w:sz w:val="26"/>
        <w:szCs w:val="26"/>
      </w:rPr>
      <w:t xml:space="preserve">INSTITUTO NACIONAL DE CIENCIA MÉDICAS Y NUTRICIÓN SALVADOR ZUBIRÁN </w:t>
    </w:r>
    <w:r>
      <w:rPr>
        <w:noProof/>
      </w:rPr>
      <w:drawing>
        <wp:anchor distT="0" distB="0" distL="114300" distR="114300" simplePos="0" relativeHeight="251658240" behindDoc="0" locked="0" layoutInCell="1" hidden="0" allowOverlap="1">
          <wp:simplePos x="0" y="0"/>
          <wp:positionH relativeFrom="column">
            <wp:posOffset>-842009</wp:posOffset>
          </wp:positionH>
          <wp:positionV relativeFrom="paragraph">
            <wp:posOffset>-306704</wp:posOffset>
          </wp:positionV>
          <wp:extent cx="720937" cy="1037395"/>
          <wp:effectExtent l="0" t="0" r="0" b="0"/>
          <wp:wrapSquare wrapText="bothSides" distT="0" distB="0" distL="114300" distR="114300"/>
          <wp:docPr id="9" name="image1.png" descr="incmnsz | Sociedad Hispanoamericana de Hernia"/>
          <wp:cNvGraphicFramePr/>
          <a:graphic xmlns:a="http://schemas.openxmlformats.org/drawingml/2006/main">
            <a:graphicData uri="http://schemas.openxmlformats.org/drawingml/2006/picture">
              <pic:pic xmlns:pic="http://schemas.openxmlformats.org/drawingml/2006/picture">
                <pic:nvPicPr>
                  <pic:cNvPr id="0" name="image1.png" descr="incmnsz | Sociedad Hispanoamericana de Hernia"/>
                  <pic:cNvPicPr preferRelativeResize="0"/>
                </pic:nvPicPr>
                <pic:blipFill>
                  <a:blip r:embed="rId1"/>
                  <a:srcRect/>
                  <a:stretch>
                    <a:fillRect/>
                  </a:stretch>
                </pic:blipFill>
                <pic:spPr>
                  <a:xfrm>
                    <a:off x="0" y="0"/>
                    <a:ext cx="720937" cy="1037395"/>
                  </a:xfrm>
                  <a:prstGeom prst="rect">
                    <a:avLst/>
                  </a:prstGeom>
                  <a:ln/>
                </pic:spPr>
              </pic:pic>
            </a:graphicData>
          </a:graphic>
        </wp:anchor>
      </w:drawing>
    </w:r>
  </w:p>
  <w:p w:rsidR="00700EF7" w:rsidRDefault="005F5433">
    <w:pPr>
      <w:pBdr>
        <w:top w:val="nil"/>
        <w:left w:val="nil"/>
        <w:bottom w:val="nil"/>
        <w:right w:val="nil"/>
        <w:between w:val="nil"/>
      </w:pBdr>
      <w:tabs>
        <w:tab w:val="center" w:pos="4419"/>
        <w:tab w:val="right" w:pos="8838"/>
      </w:tabs>
      <w:spacing w:after="0" w:line="240" w:lineRule="auto"/>
      <w:jc w:val="center"/>
      <w:rPr>
        <w:b/>
        <w:color w:val="2E75B5"/>
        <w:sz w:val="26"/>
        <w:szCs w:val="26"/>
      </w:rPr>
    </w:pPr>
    <w:r>
      <w:rPr>
        <w:b/>
        <w:color w:val="2E75B5"/>
        <w:sz w:val="26"/>
        <w:szCs w:val="26"/>
      </w:rPr>
      <w:t xml:space="preserve">COMITÉ INTERNO DE CUIDADO Y USO DE ANIMALES DE LABORATORIO </w:t>
    </w:r>
  </w:p>
  <w:p w:rsidR="00700EF7" w:rsidRDefault="005F5433">
    <w:pPr>
      <w:pBdr>
        <w:top w:val="nil"/>
        <w:left w:val="nil"/>
        <w:bottom w:val="nil"/>
        <w:right w:val="nil"/>
        <w:between w:val="nil"/>
      </w:pBdr>
      <w:tabs>
        <w:tab w:val="center" w:pos="4419"/>
        <w:tab w:val="right" w:pos="8838"/>
      </w:tabs>
      <w:spacing w:after="0" w:line="240" w:lineRule="auto"/>
      <w:jc w:val="center"/>
      <w:rPr>
        <w:b/>
        <w:color w:val="2E75B5"/>
        <w:sz w:val="26"/>
        <w:szCs w:val="26"/>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50800</wp:posOffset>
              </wp:positionV>
              <wp:extent cx="0" cy="28575"/>
              <wp:effectExtent l="0" t="0" r="0" b="0"/>
              <wp:wrapNone/>
              <wp:docPr id="8" name="Conector recto de flecha 8"/>
              <wp:cNvGraphicFramePr/>
              <a:graphic xmlns:a="http://schemas.openxmlformats.org/drawingml/2006/main">
                <a:graphicData uri="http://schemas.microsoft.com/office/word/2010/wordprocessingShape">
                  <wps:wsp>
                    <wps:cNvCnPr/>
                    <wps:spPr>
                      <a:xfrm>
                        <a:off x="2455163" y="3780000"/>
                        <a:ext cx="5781675" cy="0"/>
                      </a:xfrm>
                      <a:prstGeom prst="straightConnector1">
                        <a:avLst/>
                      </a:prstGeom>
                      <a:noFill/>
                      <a:ln w="2857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0" cy="28575"/>
              <wp:effectExtent b="0" l="0" r="0" t="0"/>
              <wp:wrapNone/>
              <wp:docPr id="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28575"/>
                      </a:xfrm>
                      <a:prstGeom prst="rect"/>
                      <a:ln/>
                    </pic:spPr>
                  </pic:pic>
                </a:graphicData>
              </a:graphic>
            </wp:anchor>
          </w:drawing>
        </mc:Fallback>
      </mc:AlternateContent>
    </w:r>
  </w:p>
  <w:p w:rsidR="00700EF7" w:rsidRDefault="005F5433">
    <w:pPr>
      <w:pBdr>
        <w:top w:val="nil"/>
        <w:left w:val="nil"/>
        <w:bottom w:val="nil"/>
        <w:right w:val="nil"/>
        <w:between w:val="nil"/>
      </w:pBdr>
      <w:tabs>
        <w:tab w:val="center" w:pos="4419"/>
        <w:tab w:val="right" w:pos="8838"/>
      </w:tabs>
      <w:spacing w:after="0" w:line="240" w:lineRule="auto"/>
      <w:jc w:val="center"/>
      <w:rPr>
        <w:b/>
        <w:color w:val="2E75B5"/>
        <w:sz w:val="24"/>
        <w:szCs w:val="24"/>
      </w:rPr>
    </w:pPr>
    <w:r>
      <w:rPr>
        <w:b/>
        <w:color w:val="2E75B5"/>
        <w:sz w:val="24"/>
        <w:szCs w:val="24"/>
      </w:rPr>
      <w:t xml:space="preserve">FORMATO DE APOYO PARA LA EVALUACIÓN DE PROTOCOLOS </w:t>
    </w:r>
  </w:p>
  <w:p w:rsidR="00700EF7" w:rsidRDefault="00700EF7">
    <w:pPr>
      <w:pBdr>
        <w:top w:val="nil"/>
        <w:left w:val="nil"/>
        <w:bottom w:val="nil"/>
        <w:right w:val="nil"/>
        <w:between w:val="nil"/>
      </w:pBdr>
      <w:tabs>
        <w:tab w:val="center" w:pos="4419"/>
        <w:tab w:val="right" w:pos="8838"/>
      </w:tabs>
      <w:spacing w:after="0" w:line="240" w:lineRule="auto"/>
      <w:jc w:val="center"/>
      <w:rPr>
        <w:b/>
        <w:color w:val="2E75B5"/>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12" w:rsidRDefault="004A70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E63BB"/>
    <w:multiLevelType w:val="multilevel"/>
    <w:tmpl w:val="B24CC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7D31E3"/>
    <w:multiLevelType w:val="multilevel"/>
    <w:tmpl w:val="083C29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DC04D5"/>
    <w:multiLevelType w:val="multilevel"/>
    <w:tmpl w:val="24C04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594943"/>
    <w:multiLevelType w:val="multilevel"/>
    <w:tmpl w:val="C2A00AB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FF1256"/>
    <w:multiLevelType w:val="multilevel"/>
    <w:tmpl w:val="5A90AC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D5754D9"/>
    <w:multiLevelType w:val="multilevel"/>
    <w:tmpl w:val="8AC29B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6100A2D"/>
    <w:multiLevelType w:val="multilevel"/>
    <w:tmpl w:val="0B7A9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F7"/>
    <w:rsid w:val="00262317"/>
    <w:rsid w:val="004A7012"/>
    <w:rsid w:val="004E38B3"/>
    <w:rsid w:val="005F5433"/>
    <w:rsid w:val="00700EF7"/>
    <w:rsid w:val="00734139"/>
    <w:rsid w:val="00C14C90"/>
    <w:rsid w:val="00EB2152"/>
    <w:rsid w:val="00FF7B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9F93"/>
  <w15:docId w15:val="{473EBF55-C36A-4F0B-94D9-0376776E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7013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B71C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CD2"/>
  </w:style>
  <w:style w:type="paragraph" w:styleId="Piedepgina">
    <w:name w:val="footer"/>
    <w:basedOn w:val="Normal"/>
    <w:link w:val="PiedepginaCar"/>
    <w:uiPriority w:val="99"/>
    <w:unhideWhenUsed/>
    <w:rsid w:val="00B71C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CD2"/>
  </w:style>
  <w:style w:type="paragraph" w:styleId="Prrafodelista">
    <w:name w:val="List Paragraph"/>
    <w:basedOn w:val="Normal"/>
    <w:uiPriority w:val="34"/>
    <w:qFormat/>
    <w:rsid w:val="00B71CD2"/>
    <w:pPr>
      <w:ind w:left="720"/>
      <w:contextualSpacing/>
    </w:pPr>
  </w:style>
  <w:style w:type="table" w:styleId="Tablaconcuadrcula">
    <w:name w:val="Table Grid"/>
    <w:basedOn w:val="Tablanormal"/>
    <w:uiPriority w:val="39"/>
    <w:rsid w:val="000E2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B32FBB"/>
    <w:pPr>
      <w:spacing w:after="101" w:line="216" w:lineRule="atLeast"/>
      <w:ind w:firstLine="288"/>
      <w:jc w:val="both"/>
    </w:pPr>
    <w:rPr>
      <w:rFonts w:ascii="Arial" w:eastAsia="Times New Roman" w:hAnsi="Arial" w:cs="Arial"/>
      <w:sz w:val="18"/>
      <w:szCs w:val="20"/>
      <w:lang w:val="es-ES_tradnl" w:eastAsia="es-ES"/>
    </w:rPr>
  </w:style>
  <w:style w:type="character" w:styleId="Hipervnculo">
    <w:name w:val="Hyperlink"/>
    <w:basedOn w:val="Fuentedeprrafopredeter"/>
    <w:uiPriority w:val="99"/>
    <w:unhideWhenUsed/>
    <w:rsid w:val="00282A1A"/>
    <w:rPr>
      <w:color w:val="0563C1" w:themeColor="hyperlink"/>
      <w:u w:val="single"/>
    </w:rPr>
  </w:style>
  <w:style w:type="character" w:styleId="Hipervnculovisitado">
    <w:name w:val="FollowedHyperlink"/>
    <w:basedOn w:val="Fuentedeprrafopredeter"/>
    <w:uiPriority w:val="99"/>
    <w:semiHidden/>
    <w:unhideWhenUsed/>
    <w:rsid w:val="009F64D5"/>
    <w:rPr>
      <w:color w:val="954F72" w:themeColor="followedHyperlink"/>
      <w:u w:val="single"/>
    </w:rPr>
  </w:style>
  <w:style w:type="character" w:styleId="Refdecomentario">
    <w:name w:val="annotation reference"/>
    <w:basedOn w:val="Fuentedeprrafopredeter"/>
    <w:uiPriority w:val="99"/>
    <w:semiHidden/>
    <w:unhideWhenUsed/>
    <w:rsid w:val="00E84965"/>
    <w:rPr>
      <w:sz w:val="16"/>
      <w:szCs w:val="16"/>
    </w:rPr>
  </w:style>
  <w:style w:type="paragraph" w:styleId="Textocomentario">
    <w:name w:val="annotation text"/>
    <w:basedOn w:val="Normal"/>
    <w:link w:val="TextocomentarioCar"/>
    <w:uiPriority w:val="99"/>
    <w:semiHidden/>
    <w:unhideWhenUsed/>
    <w:rsid w:val="00E849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4965"/>
    <w:rPr>
      <w:sz w:val="20"/>
      <w:szCs w:val="20"/>
    </w:rPr>
  </w:style>
  <w:style w:type="paragraph" w:styleId="Asuntodelcomentario">
    <w:name w:val="annotation subject"/>
    <w:basedOn w:val="Textocomentario"/>
    <w:next w:val="Textocomentario"/>
    <w:link w:val="AsuntodelcomentarioCar"/>
    <w:uiPriority w:val="99"/>
    <w:semiHidden/>
    <w:unhideWhenUsed/>
    <w:rsid w:val="00E84965"/>
    <w:rPr>
      <w:b/>
      <w:bCs/>
    </w:rPr>
  </w:style>
  <w:style w:type="character" w:customStyle="1" w:styleId="AsuntodelcomentarioCar">
    <w:name w:val="Asunto del comentario Car"/>
    <w:basedOn w:val="TextocomentarioCar"/>
    <w:link w:val="Asuntodelcomentario"/>
    <w:uiPriority w:val="99"/>
    <w:semiHidden/>
    <w:rsid w:val="00E84965"/>
    <w:rPr>
      <w:b/>
      <w:bCs/>
      <w:sz w:val="20"/>
      <w:szCs w:val="20"/>
    </w:rPr>
  </w:style>
  <w:style w:type="character" w:customStyle="1" w:styleId="Ttulo3Car">
    <w:name w:val="Título 3 Car"/>
    <w:basedOn w:val="Fuentedeprrafopredeter"/>
    <w:link w:val="Ttulo3"/>
    <w:uiPriority w:val="9"/>
    <w:rsid w:val="00701392"/>
    <w:rPr>
      <w:rFonts w:ascii="Times New Roman" w:eastAsia="Times New Roman" w:hAnsi="Times New Roman" w:cs="Times New Roman"/>
      <w:b/>
      <w:bCs/>
      <w:sz w:val="27"/>
      <w:szCs w:val="27"/>
      <w:lang w:eastAsia="es-MX"/>
    </w:rPr>
  </w:style>
  <w:style w:type="character" w:customStyle="1" w:styleId="colorrojo">
    <w:name w:val="colorrojo"/>
    <w:basedOn w:val="Fuentedeprrafopredeter"/>
    <w:rsid w:val="00701392"/>
  </w:style>
  <w:style w:type="paragraph" w:styleId="Textodeglobo">
    <w:name w:val="Balloon Text"/>
    <w:basedOn w:val="Normal"/>
    <w:link w:val="TextodegloboCar"/>
    <w:uiPriority w:val="99"/>
    <w:semiHidden/>
    <w:unhideWhenUsed/>
    <w:rsid w:val="00CC6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6B7C"/>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a.nc3rs.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izu5YN2G2BDX+8vVFZ1YyrGnDQ==">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1920</Words>
  <Characters>10565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Carlos Crispin Acuña</dc:creator>
  <cp:lastModifiedBy>Jefatura Investigación Experimental y Bioterio</cp:lastModifiedBy>
  <cp:revision>2</cp:revision>
  <dcterms:created xsi:type="dcterms:W3CDTF">2025-02-28T20:11:00Z</dcterms:created>
  <dcterms:modified xsi:type="dcterms:W3CDTF">2025-02-28T20:11:00Z</dcterms:modified>
</cp:coreProperties>
</file>